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F6A9C" w14:textId="77777777" w:rsidR="007F6128" w:rsidRPr="00A74D54" w:rsidRDefault="008D1AA1" w:rsidP="007F6128">
      <w:pPr>
        <w:pStyle w:val="ListParagraph"/>
        <w:ind w:left="792"/>
        <w:jc w:val="right"/>
        <w:rPr>
          <w:rFonts w:ascii="Arial" w:hAnsi="Arial" w:cs="Arial"/>
        </w:rPr>
      </w:pPr>
      <w:r w:rsidRPr="00A74D54">
        <w:rPr>
          <w:rFonts w:ascii="Arial" w:hAnsi="Arial" w:cs="Arial"/>
        </w:rPr>
        <w:t>1 lentelė</w:t>
      </w:r>
      <w:bookmarkStart w:id="0" w:name="OLE_LINK1"/>
    </w:p>
    <w:p w14:paraId="7A6A2A5F" w14:textId="66957698" w:rsidR="00360334" w:rsidRPr="00A74D54" w:rsidRDefault="00A4368D" w:rsidP="0098621F">
      <w:pPr>
        <w:pStyle w:val="ListParagraph"/>
        <w:ind w:left="792"/>
        <w:jc w:val="center"/>
        <w:rPr>
          <w:rFonts w:ascii="Arial" w:hAnsi="Arial" w:cs="Arial"/>
          <w:b/>
          <w:bCs/>
        </w:rPr>
      </w:pPr>
      <w:r w:rsidRPr="00A74D54">
        <w:rPr>
          <w:rFonts w:ascii="Arial" w:hAnsi="Arial" w:cs="Arial"/>
          <w:b/>
          <w:bCs/>
        </w:rPr>
        <w:t xml:space="preserve"> </w:t>
      </w:r>
      <w:r w:rsidR="00BB6894" w:rsidRPr="00A74D54">
        <w:rPr>
          <w:rFonts w:ascii="Arial" w:hAnsi="Arial" w:cs="Arial"/>
          <w:b/>
          <w:bCs/>
        </w:rPr>
        <w:t>Prekių atitikties techninės specifikacijos reikalavimams palyginamo</w:t>
      </w:r>
      <w:r w:rsidR="00D84D16">
        <w:rPr>
          <w:rFonts w:ascii="Arial" w:hAnsi="Arial" w:cs="Arial"/>
          <w:b/>
          <w:bCs/>
        </w:rPr>
        <w:t>ji</w:t>
      </w:r>
      <w:r w:rsidR="00BB6894" w:rsidRPr="00A74D54">
        <w:rPr>
          <w:rFonts w:ascii="Arial" w:hAnsi="Arial" w:cs="Arial"/>
          <w:b/>
          <w:bCs/>
        </w:rPr>
        <w:t xml:space="preserve"> lentelė</w:t>
      </w:r>
    </w:p>
    <w:p w14:paraId="3862AE2C" w14:textId="77777777" w:rsidR="00BB6894" w:rsidRPr="00A74D54" w:rsidRDefault="00BB6894" w:rsidP="007F6128">
      <w:pPr>
        <w:spacing w:after="0" w:line="240" w:lineRule="auto"/>
        <w:rPr>
          <w:rFonts w:ascii="Arial" w:hAnsi="Arial" w:cs="Arial"/>
        </w:rPr>
      </w:pPr>
    </w:p>
    <w:tbl>
      <w:tblPr>
        <w:tblW w:w="1588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5812"/>
        <w:gridCol w:w="3969"/>
        <w:gridCol w:w="2413"/>
        <w:gridCol w:w="2268"/>
        <w:gridCol w:w="8"/>
      </w:tblGrid>
      <w:tr w:rsidR="00E1645D" w:rsidRPr="00A74D54" w14:paraId="6B133B05" w14:textId="77777777" w:rsidTr="2DF1C7E5">
        <w:trPr>
          <w:gridAfter w:val="1"/>
          <w:wAfter w:w="8" w:type="dxa"/>
          <w:trHeight w:val="460"/>
        </w:trPr>
        <w:tc>
          <w:tcPr>
            <w:tcW w:w="1418" w:type="dxa"/>
            <w:vAlign w:val="center"/>
          </w:tcPr>
          <w:p w14:paraId="3CC0A666" w14:textId="77777777" w:rsidR="00BB6894" w:rsidRPr="00A74D54" w:rsidRDefault="00BB6894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74D54">
              <w:rPr>
                <w:rFonts w:ascii="Arial" w:hAnsi="Arial" w:cs="Arial"/>
              </w:rPr>
              <w:t>Eil. Nr.</w:t>
            </w:r>
          </w:p>
        </w:tc>
        <w:tc>
          <w:tcPr>
            <w:tcW w:w="5812" w:type="dxa"/>
            <w:vAlign w:val="center"/>
          </w:tcPr>
          <w:p w14:paraId="45BC7DC8" w14:textId="77777777" w:rsidR="00BB6894" w:rsidRPr="00A74D54" w:rsidRDefault="7B562E5C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3AFB">
              <w:rPr>
                <w:rFonts w:ascii="Arial" w:hAnsi="Arial" w:cs="Arial"/>
              </w:rPr>
              <w:t>Techninėje specifikacijoje nurodyti prekių techniniai parametrai</w:t>
            </w:r>
          </w:p>
        </w:tc>
        <w:tc>
          <w:tcPr>
            <w:tcW w:w="3969" w:type="dxa"/>
            <w:vMerge w:val="restart"/>
            <w:vAlign w:val="center"/>
          </w:tcPr>
          <w:p w14:paraId="56CEFB37" w14:textId="77777777" w:rsidR="00BB6894" w:rsidRPr="00A74D54" w:rsidRDefault="00BB6894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74D54">
              <w:rPr>
                <w:rFonts w:ascii="Arial" w:hAnsi="Arial" w:cs="Arial"/>
              </w:rPr>
              <w:t>Siūlomų prekių techniniai parametrai</w:t>
            </w:r>
          </w:p>
          <w:p w14:paraId="6B323C9E" w14:textId="708BB0D0" w:rsidR="0078590C" w:rsidRPr="00A74D54" w:rsidRDefault="0078590C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A74D54">
              <w:rPr>
                <w:rFonts w:ascii="Arial" w:hAnsi="Arial" w:cs="Arial"/>
                <w:i/>
                <w:iCs/>
              </w:rPr>
              <w:t>[nurodyti konkretų siūlomos prekės parametrą]</w:t>
            </w:r>
          </w:p>
        </w:tc>
        <w:tc>
          <w:tcPr>
            <w:tcW w:w="4681" w:type="dxa"/>
            <w:gridSpan w:val="2"/>
          </w:tcPr>
          <w:p w14:paraId="014C66DF" w14:textId="77777777" w:rsidR="00BB6894" w:rsidRPr="00A74D54" w:rsidRDefault="00BB6894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74D54">
              <w:rPr>
                <w:rFonts w:ascii="Arial" w:hAnsi="Arial" w:cs="Arial"/>
              </w:rPr>
              <w:t>Pasiūlymo dokumentai patvirtinantys siūlomų prekių techninius parametrus</w:t>
            </w:r>
          </w:p>
        </w:tc>
      </w:tr>
      <w:tr w:rsidR="00E1645D" w:rsidRPr="00A74D54" w14:paraId="2E691B3A" w14:textId="77777777" w:rsidTr="2DF1C7E5">
        <w:trPr>
          <w:gridAfter w:val="1"/>
          <w:wAfter w:w="8" w:type="dxa"/>
          <w:trHeight w:val="460"/>
        </w:trPr>
        <w:tc>
          <w:tcPr>
            <w:tcW w:w="1418" w:type="dxa"/>
            <w:vAlign w:val="center"/>
          </w:tcPr>
          <w:p w14:paraId="5BCC2FFE" w14:textId="77777777" w:rsidR="00BB6894" w:rsidRPr="00A74D54" w:rsidRDefault="00BB6894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</w:tcPr>
          <w:p w14:paraId="435A0E59" w14:textId="77777777" w:rsidR="00BB6894" w:rsidRPr="00A74D54" w:rsidRDefault="00BB6894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14:paraId="70E53576" w14:textId="77777777" w:rsidR="00BB6894" w:rsidRPr="00A74D54" w:rsidRDefault="00BB6894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2440D47F" w14:textId="77777777" w:rsidR="00BB6894" w:rsidRPr="00A74D54" w:rsidRDefault="00BB6894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14:paraId="6624E3E0" w14:textId="37AE7237" w:rsidR="00BB6894" w:rsidRPr="00A74D54" w:rsidRDefault="00BB6894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74D54">
              <w:rPr>
                <w:rFonts w:ascii="Arial" w:hAnsi="Arial" w:cs="Arial"/>
              </w:rPr>
              <w:t>Dokumento pavadinimas</w:t>
            </w:r>
          </w:p>
        </w:tc>
        <w:tc>
          <w:tcPr>
            <w:tcW w:w="2268" w:type="dxa"/>
          </w:tcPr>
          <w:p w14:paraId="3046FD1D" w14:textId="77777777" w:rsidR="00BB6894" w:rsidRPr="00A74D54" w:rsidRDefault="00BB6894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74D54">
              <w:rPr>
                <w:rFonts w:ascii="Arial" w:hAnsi="Arial" w:cs="Arial"/>
              </w:rPr>
              <w:t>Prisegamos elektroninės bylos pavadinimas, lapo numeris</w:t>
            </w:r>
          </w:p>
        </w:tc>
      </w:tr>
      <w:tr w:rsidR="00C502AD" w:rsidRPr="00A74D54" w14:paraId="780DF91B" w14:textId="77777777" w:rsidTr="2DF1C7E5">
        <w:trPr>
          <w:gridAfter w:val="1"/>
          <w:wAfter w:w="8" w:type="dxa"/>
        </w:trPr>
        <w:tc>
          <w:tcPr>
            <w:tcW w:w="1418" w:type="dxa"/>
            <w:vAlign w:val="center"/>
          </w:tcPr>
          <w:p w14:paraId="2F773A8C" w14:textId="77777777" w:rsidR="00C502AD" w:rsidRPr="00A74D54" w:rsidRDefault="00C502AD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62" w:type="dxa"/>
            <w:gridSpan w:val="4"/>
          </w:tcPr>
          <w:p w14:paraId="3048E88B" w14:textId="5A5C8A8E" w:rsidR="00C502AD" w:rsidRPr="00A74D54" w:rsidRDefault="00C502AD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A74D54">
              <w:rPr>
                <w:rFonts w:ascii="Arial" w:hAnsi="Arial" w:cs="Arial"/>
                <w:b/>
                <w:bCs/>
                <w:u w:val="single"/>
              </w:rPr>
              <w:t>1 PRIEDAS</w:t>
            </w:r>
          </w:p>
        </w:tc>
      </w:tr>
      <w:tr w:rsidR="00E1645D" w:rsidRPr="00A74D54" w14:paraId="5D0B344F" w14:textId="77777777" w:rsidTr="2DF1C7E5">
        <w:trPr>
          <w:gridAfter w:val="1"/>
          <w:wAfter w:w="8" w:type="dxa"/>
        </w:trPr>
        <w:tc>
          <w:tcPr>
            <w:tcW w:w="1418" w:type="dxa"/>
            <w:vAlign w:val="center"/>
          </w:tcPr>
          <w:p w14:paraId="114643CF" w14:textId="77777777" w:rsidR="00BB6894" w:rsidRPr="00A74D54" w:rsidRDefault="00BB6894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74D54">
              <w:rPr>
                <w:rFonts w:ascii="Arial" w:hAnsi="Arial" w:cs="Arial"/>
              </w:rPr>
              <w:t>1</w:t>
            </w:r>
          </w:p>
        </w:tc>
        <w:tc>
          <w:tcPr>
            <w:tcW w:w="5812" w:type="dxa"/>
          </w:tcPr>
          <w:p w14:paraId="4FA41778" w14:textId="77777777" w:rsidR="00BB6894" w:rsidRPr="00A74D54" w:rsidRDefault="00BB6894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74D54">
              <w:rPr>
                <w:rFonts w:ascii="Arial" w:hAnsi="Arial" w:cs="Arial"/>
              </w:rPr>
              <w:t>2</w:t>
            </w:r>
          </w:p>
        </w:tc>
        <w:tc>
          <w:tcPr>
            <w:tcW w:w="3969" w:type="dxa"/>
          </w:tcPr>
          <w:p w14:paraId="65252411" w14:textId="77777777" w:rsidR="00BB6894" w:rsidRPr="00A74D54" w:rsidRDefault="00BB6894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74D54">
              <w:rPr>
                <w:rFonts w:ascii="Arial" w:hAnsi="Arial" w:cs="Arial"/>
              </w:rPr>
              <w:t>3</w:t>
            </w:r>
          </w:p>
        </w:tc>
        <w:tc>
          <w:tcPr>
            <w:tcW w:w="2413" w:type="dxa"/>
          </w:tcPr>
          <w:p w14:paraId="5CE59955" w14:textId="77777777" w:rsidR="00BB6894" w:rsidRPr="00A74D54" w:rsidRDefault="00BB6894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74D54">
              <w:rPr>
                <w:rFonts w:ascii="Arial" w:hAnsi="Arial" w:cs="Arial"/>
              </w:rPr>
              <w:t>4</w:t>
            </w:r>
          </w:p>
        </w:tc>
        <w:tc>
          <w:tcPr>
            <w:tcW w:w="2268" w:type="dxa"/>
          </w:tcPr>
          <w:p w14:paraId="6F384710" w14:textId="77777777" w:rsidR="00BB6894" w:rsidRPr="00A74D54" w:rsidRDefault="00BB6894" w:rsidP="00BB6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74D54">
              <w:rPr>
                <w:rFonts w:ascii="Arial" w:hAnsi="Arial" w:cs="Arial"/>
              </w:rPr>
              <w:t>5</w:t>
            </w:r>
          </w:p>
        </w:tc>
      </w:tr>
      <w:bookmarkEnd w:id="0"/>
      <w:tr w:rsidR="00A326E2" w:rsidRPr="00A21C00" w14:paraId="7BF6070D" w14:textId="77777777" w:rsidTr="2DF1C7E5">
        <w:trPr>
          <w:trHeight w:val="732"/>
        </w:trPr>
        <w:tc>
          <w:tcPr>
            <w:tcW w:w="1418" w:type="dxa"/>
            <w:shd w:val="clear" w:color="auto" w:fill="A8D08D" w:themeFill="accent6" w:themeFillTint="99"/>
            <w:vAlign w:val="center"/>
          </w:tcPr>
          <w:p w14:paraId="4520B9CC" w14:textId="4EB6FB7B" w:rsidR="00A326E2" w:rsidRPr="00A21C00" w:rsidRDefault="00267BB9" w:rsidP="00D84D16">
            <w:pPr>
              <w:widowControl w:val="0"/>
              <w:adjustRightInd w:val="0"/>
              <w:spacing w:after="0" w:line="240" w:lineRule="auto"/>
              <w:ind w:right="-11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812" w:type="dxa"/>
            <w:shd w:val="clear" w:color="auto" w:fill="A8D08D" w:themeFill="accent6" w:themeFillTint="99"/>
            <w:vAlign w:val="center"/>
          </w:tcPr>
          <w:p w14:paraId="138499D5" w14:textId="62CDD64A" w:rsidR="00A326E2" w:rsidRPr="00EE02F2" w:rsidRDefault="30A3CF85" w:rsidP="00A326E2">
            <w:pPr>
              <w:spacing w:after="0" w:line="240" w:lineRule="auto"/>
              <w:rPr>
                <w:rFonts w:ascii="Arial" w:hAnsi="Arial" w:cs="Arial"/>
                <w:b/>
                <w:bCs/>
                <w:lang w:val="en-US"/>
              </w:rPr>
            </w:pPr>
            <w:r w:rsidRPr="0253C1F8">
              <w:rPr>
                <w:rFonts w:ascii="Arial" w:hAnsi="Arial" w:cs="Arial"/>
                <w:b/>
                <w:bCs/>
                <w:lang w:eastAsia="ja-JP"/>
              </w:rPr>
              <w:t>R</w:t>
            </w:r>
            <w:r w:rsidR="36398F9F" w:rsidRPr="0253C1F8">
              <w:rPr>
                <w:rFonts w:ascii="Arial" w:hAnsi="Arial" w:cs="Arial"/>
                <w:b/>
                <w:bCs/>
                <w:lang w:eastAsia="ja-JP"/>
              </w:rPr>
              <w:t>e</w:t>
            </w:r>
            <w:r w:rsidRPr="0253C1F8">
              <w:rPr>
                <w:rFonts w:ascii="Arial" w:hAnsi="Arial" w:cs="Arial"/>
                <w:b/>
                <w:bCs/>
                <w:lang w:eastAsia="ja-JP"/>
              </w:rPr>
              <w:t>linių apsaugų tikrinimo stend</w:t>
            </w:r>
            <w:r w:rsidRPr="0253C1F8">
              <w:rPr>
                <w:rFonts w:ascii="Arial" w:hAnsi="Arial" w:cs="Arial"/>
                <w:b/>
                <w:bCs/>
              </w:rPr>
              <w:t>as</w:t>
            </w:r>
          </w:p>
        </w:tc>
        <w:tc>
          <w:tcPr>
            <w:tcW w:w="8658" w:type="dxa"/>
            <w:gridSpan w:val="4"/>
            <w:shd w:val="clear" w:color="auto" w:fill="A8D08D" w:themeFill="accent6" w:themeFillTint="99"/>
          </w:tcPr>
          <w:p w14:paraId="610E483C" w14:textId="50B943BD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67BB9" w:rsidRPr="00A21C00" w14:paraId="549AB35D" w14:textId="77777777" w:rsidTr="2DF1C7E5">
        <w:trPr>
          <w:gridAfter w:val="1"/>
          <w:wAfter w:w="8" w:type="dxa"/>
          <w:trHeight w:val="240"/>
        </w:trPr>
        <w:tc>
          <w:tcPr>
            <w:tcW w:w="1418" w:type="dxa"/>
            <w:vAlign w:val="center"/>
          </w:tcPr>
          <w:p w14:paraId="5DA43DF3" w14:textId="77777777" w:rsidR="00267BB9" w:rsidRPr="00A21C00" w:rsidRDefault="00267BB9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  <w:bookmarkStart w:id="1" w:name="_Hlk75873826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8001" w14:textId="799A9D3E" w:rsidR="00267BB9" w:rsidRPr="00267BB9" w:rsidRDefault="4353F933" w:rsidP="00A326E2">
            <w:pPr>
              <w:spacing w:after="0" w:line="240" w:lineRule="auto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  <w:lang w:eastAsia="ja-JP"/>
              </w:rPr>
              <w:t>R</w:t>
            </w:r>
            <w:r w:rsidR="4B3D7871" w:rsidRPr="0253C1F8">
              <w:rPr>
                <w:rFonts w:ascii="Arial" w:hAnsi="Arial" w:cs="Arial"/>
                <w:lang w:eastAsia="ja-JP"/>
              </w:rPr>
              <w:t>e</w:t>
            </w:r>
            <w:r w:rsidRPr="0253C1F8">
              <w:rPr>
                <w:rFonts w:ascii="Arial" w:hAnsi="Arial" w:cs="Arial"/>
                <w:lang w:eastAsia="ja-JP"/>
              </w:rPr>
              <w:t>linių apsaugų tikrinimo stend</w:t>
            </w:r>
            <w:r w:rsidRPr="0253C1F8">
              <w:rPr>
                <w:rFonts w:ascii="Arial" w:hAnsi="Arial" w:cs="Arial"/>
              </w:rPr>
              <w:t xml:space="preserve">as -  </w:t>
            </w:r>
            <w:r w:rsidRPr="0253C1F8">
              <w:rPr>
                <w:rFonts w:ascii="Arial" w:hAnsi="Arial" w:cs="Arial"/>
                <w:lang w:val="fi-FI"/>
              </w:rPr>
              <w:t xml:space="preserve">1 </w:t>
            </w:r>
            <w:r w:rsidR="5E74F83A" w:rsidRPr="0253C1F8">
              <w:rPr>
                <w:rFonts w:ascii="Arial" w:hAnsi="Arial" w:cs="Arial"/>
              </w:rPr>
              <w:t>kompl.</w:t>
            </w:r>
          </w:p>
        </w:tc>
        <w:tc>
          <w:tcPr>
            <w:tcW w:w="8650" w:type="dxa"/>
            <w:gridSpan w:val="3"/>
            <w:vAlign w:val="center"/>
          </w:tcPr>
          <w:p w14:paraId="4ED4CBC9" w14:textId="7D06530B" w:rsidR="00267BB9" w:rsidRPr="00A21C00" w:rsidRDefault="00267BB9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21C00">
              <w:rPr>
                <w:rFonts w:ascii="Arial" w:hAnsi="Arial" w:cs="Arial"/>
                <w:i/>
                <w:iCs/>
              </w:rPr>
              <w:t>Įrašomas modelis ir gamintojas</w:t>
            </w:r>
          </w:p>
        </w:tc>
      </w:tr>
      <w:tr w:rsidR="00A326E2" w:rsidRPr="00A21C00" w14:paraId="79E395D2" w14:textId="77777777" w:rsidTr="2DF1C7E5">
        <w:trPr>
          <w:gridAfter w:val="1"/>
          <w:wAfter w:w="8" w:type="dxa"/>
          <w:trHeight w:val="240"/>
        </w:trPr>
        <w:tc>
          <w:tcPr>
            <w:tcW w:w="1418" w:type="dxa"/>
            <w:vAlign w:val="center"/>
          </w:tcPr>
          <w:p w14:paraId="28797516" w14:textId="77777777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8E1B" w14:textId="4FB494F9" w:rsidR="00A326E2" w:rsidRPr="00267BB9" w:rsidRDefault="00D84D16" w:rsidP="00A326E2">
            <w:pPr>
              <w:spacing w:after="0" w:line="240" w:lineRule="auto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Nepriklausomai reguliuojamos įtampos, srovės amplitudė, fazė ir dažnis</w:t>
            </w:r>
          </w:p>
        </w:tc>
        <w:tc>
          <w:tcPr>
            <w:tcW w:w="3969" w:type="dxa"/>
            <w:vAlign w:val="center"/>
          </w:tcPr>
          <w:p w14:paraId="0F9175BB" w14:textId="5EA67C8B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Align w:val="center"/>
          </w:tcPr>
          <w:p w14:paraId="5A5E4B31" w14:textId="52AD5519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6E7782D8" w14:textId="4997769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6A674572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2AF79526" w14:textId="77777777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FB56" w14:textId="77777777" w:rsidR="00123BD5" w:rsidRDefault="00EE02F2" w:rsidP="00123BD5">
            <w:pPr>
              <w:spacing w:after="0"/>
              <w:rPr>
                <w:rFonts w:ascii="Arial" w:hAnsi="Arial" w:cs="Arial"/>
              </w:rPr>
            </w:pPr>
            <w:r w:rsidRPr="00EE02F2">
              <w:rPr>
                <w:rFonts w:ascii="Arial" w:hAnsi="Arial" w:cs="Arial"/>
              </w:rPr>
              <w:t>Įtampos ir srovės išėjimų dažnių diapazonas ne siauresnis kaip 0…5 kHz (didelės srovės moduliui – ne siauresnis kaip 0…3 kHz).</w:t>
            </w:r>
            <w:r w:rsidRPr="00EE02F2">
              <w:rPr>
                <w:rFonts w:ascii="Arial" w:hAnsi="Arial" w:cs="Arial"/>
              </w:rPr>
              <w:br/>
              <w:t>Signalo kokybė:</w:t>
            </w:r>
          </w:p>
          <w:p w14:paraId="5D566CC7" w14:textId="77777777" w:rsidR="00123BD5" w:rsidRDefault="00EE02F2" w:rsidP="00123BD5">
            <w:pPr>
              <w:spacing w:after="0"/>
              <w:rPr>
                <w:rFonts w:ascii="Arial" w:hAnsi="Arial" w:cs="Arial"/>
              </w:rPr>
            </w:pPr>
            <w:r w:rsidRPr="00EE02F2">
              <w:rPr>
                <w:rFonts w:ascii="Arial" w:hAnsi="Arial" w:cs="Arial"/>
              </w:rPr>
              <w:t xml:space="preserve">bendras harmoninis iškraipymas (THD+N) ne didesnis kaip 0,1 %; </w:t>
            </w:r>
          </w:p>
          <w:p w14:paraId="7A9167EF" w14:textId="77777777" w:rsidR="00123BD5" w:rsidRDefault="00EE02F2" w:rsidP="00123BD5">
            <w:pPr>
              <w:spacing w:after="0"/>
              <w:rPr>
                <w:rFonts w:ascii="Arial" w:hAnsi="Arial" w:cs="Arial"/>
              </w:rPr>
            </w:pPr>
            <w:r w:rsidRPr="00EE02F2">
              <w:rPr>
                <w:rFonts w:ascii="Arial" w:hAnsi="Arial" w:cs="Arial"/>
              </w:rPr>
              <w:t xml:space="preserve">įtampos fazės paklaida ne didesnė kaip 0,1°; </w:t>
            </w:r>
          </w:p>
          <w:p w14:paraId="77219005" w14:textId="5797EDFA" w:rsidR="00A326E2" w:rsidRPr="00267BB9" w:rsidRDefault="00EE02F2" w:rsidP="00123BD5">
            <w:pPr>
              <w:spacing w:after="0"/>
              <w:rPr>
                <w:rFonts w:ascii="Arial" w:hAnsi="Arial" w:cs="Arial"/>
              </w:rPr>
            </w:pPr>
            <w:r w:rsidRPr="00EE02F2">
              <w:rPr>
                <w:rFonts w:ascii="Arial" w:hAnsi="Arial" w:cs="Arial"/>
              </w:rPr>
              <w:t>srovės fazės paklaida ne didesnė kaip 0,15° esant 50/60 Hz.</w:t>
            </w:r>
          </w:p>
        </w:tc>
        <w:tc>
          <w:tcPr>
            <w:tcW w:w="3969" w:type="dxa"/>
            <w:vAlign w:val="center"/>
          </w:tcPr>
          <w:p w14:paraId="5D9EF904" w14:textId="176AABBC" w:rsidR="00A326E2" w:rsidRPr="00EE02F2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Align w:val="center"/>
          </w:tcPr>
          <w:p w14:paraId="36C3E931" w14:textId="6BFE575E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14D5D55E" w14:textId="08958AE6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6DD7520F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2BD2EF5A" w14:textId="77777777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2184" w14:textId="71647873" w:rsidR="00A326E2" w:rsidRPr="00267BB9" w:rsidRDefault="00D84D16" w:rsidP="00D84D16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Stendas turi turėti mažiausiai 10 analoginių išvesties kanalų</w:t>
            </w:r>
          </w:p>
        </w:tc>
        <w:tc>
          <w:tcPr>
            <w:tcW w:w="3969" w:type="dxa"/>
          </w:tcPr>
          <w:p w14:paraId="4F53AC47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58050C23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4AF8D94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1FAB8AF8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26E438CC" w14:textId="77777777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C24D" w14:textId="5C9F9894" w:rsidR="00A326E2" w:rsidRPr="00267BB9" w:rsidRDefault="00D84D16" w:rsidP="00D84D16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Stendas turi turėti konvertuojamus srovės ir įtampos generatorius su bent 7 kanalais</w:t>
            </w:r>
          </w:p>
        </w:tc>
        <w:tc>
          <w:tcPr>
            <w:tcW w:w="3969" w:type="dxa"/>
          </w:tcPr>
          <w:p w14:paraId="3A21D5CC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3F13B413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1F002E2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554301FE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71148FEB" w14:textId="77777777" w:rsidR="00A326E2" w:rsidRPr="00A21C00" w:rsidRDefault="00A326E2" w:rsidP="00A326E2">
            <w:pPr>
              <w:keepNext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1AEA" w14:textId="70B9EECC" w:rsidR="00A326E2" w:rsidRPr="00267BB9" w:rsidRDefault="00D84D16" w:rsidP="00D84D16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Stendas turi galėti tiekti nemažiau kaip 350 A vienos fazės srovę</w:t>
            </w:r>
          </w:p>
        </w:tc>
        <w:tc>
          <w:tcPr>
            <w:tcW w:w="3969" w:type="dxa"/>
          </w:tcPr>
          <w:p w14:paraId="492F5641" w14:textId="77777777" w:rsidR="00A326E2" w:rsidRPr="00A21C00" w:rsidRDefault="00A326E2" w:rsidP="00A326E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380CCDE3" w14:textId="77777777" w:rsidR="00A326E2" w:rsidRPr="00A21C00" w:rsidRDefault="00A326E2" w:rsidP="00A326E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E4341DF" w14:textId="77777777" w:rsidR="00A326E2" w:rsidRPr="00A21C00" w:rsidRDefault="00A326E2" w:rsidP="00A326E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750F3CED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6226AACB" w14:textId="77777777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0B8F" w14:textId="2DF24BA0" w:rsidR="00A326E2" w:rsidRPr="00267BB9" w:rsidRDefault="00D84D16" w:rsidP="00D84D16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Įtampos generatoriams – ne siauresnis kaip 0…5 kHz; didelės srovės generatoriams – ne siauresnis kaip 0…3 kHz.</w:t>
            </w:r>
          </w:p>
        </w:tc>
        <w:tc>
          <w:tcPr>
            <w:tcW w:w="3969" w:type="dxa"/>
          </w:tcPr>
          <w:p w14:paraId="588F304F" w14:textId="2C029B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083D2BDB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DC837BE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62263A67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2F16AD80" w14:textId="77777777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DEA6" w14:textId="419797AB" w:rsidR="00A326E2" w:rsidRPr="00267BB9" w:rsidRDefault="00D84D16" w:rsidP="00D84D16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Įtampos režimas</w:t>
            </w:r>
            <w:r w:rsidR="00123BD5">
              <w:rPr>
                <w:rFonts w:ascii="Arial" w:hAnsi="Arial" w:cs="Arial"/>
              </w:rPr>
              <w:t>:</w:t>
            </w:r>
          </w:p>
        </w:tc>
        <w:tc>
          <w:tcPr>
            <w:tcW w:w="3969" w:type="dxa"/>
          </w:tcPr>
          <w:p w14:paraId="000C33F1" w14:textId="0CE91B57" w:rsidR="00A326E2" w:rsidRPr="00A21C00" w:rsidRDefault="00267BB9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413" w:type="dxa"/>
          </w:tcPr>
          <w:p w14:paraId="6F31496A" w14:textId="65CA9FA3" w:rsidR="00A326E2" w:rsidRPr="00A21C00" w:rsidRDefault="00267BB9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268" w:type="dxa"/>
          </w:tcPr>
          <w:p w14:paraId="50DA4F6F" w14:textId="295B118C" w:rsidR="00A326E2" w:rsidRPr="00A21C00" w:rsidRDefault="00267BB9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326E2" w:rsidRPr="00A21C00" w14:paraId="245E62FE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2A1AEAC9" w14:textId="54E4EECB" w:rsidR="00A326E2" w:rsidRPr="00A21C00" w:rsidRDefault="5E74F83A" w:rsidP="00123BD5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4D247E76" w:rsidRPr="0253C1F8">
              <w:rPr>
                <w:rFonts w:ascii="Arial" w:hAnsi="Arial" w:cs="Arial"/>
              </w:rPr>
              <w:t>8</w:t>
            </w:r>
            <w:r w:rsidRPr="0253C1F8">
              <w:rPr>
                <w:rFonts w:ascii="Arial" w:hAnsi="Arial" w:cs="Arial"/>
              </w:rPr>
              <w:t>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F3E3" w14:textId="509C5878" w:rsidR="00A326E2" w:rsidRPr="00267BB9" w:rsidRDefault="00D84D16" w:rsidP="00D84D16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7 fazių kintamoji srovė  ne blogiau (LN): 7 x 0–300 V; 7 x 90 W esant 300 V įtampai</w:t>
            </w:r>
          </w:p>
        </w:tc>
        <w:tc>
          <w:tcPr>
            <w:tcW w:w="3969" w:type="dxa"/>
          </w:tcPr>
          <w:p w14:paraId="5D72479F" w14:textId="223F98ED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043277C8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F29DF0B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34C74D32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64EF6854" w14:textId="0C4DE1ED" w:rsidR="00A326E2" w:rsidRPr="00A21C00" w:rsidRDefault="5E74F83A" w:rsidP="00123BD5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045490A5" w:rsidRPr="0253C1F8">
              <w:rPr>
                <w:rFonts w:ascii="Arial" w:hAnsi="Arial" w:cs="Arial"/>
              </w:rPr>
              <w:t>8</w:t>
            </w:r>
            <w:r w:rsidRPr="0253C1F8">
              <w:rPr>
                <w:rFonts w:ascii="Arial" w:hAnsi="Arial" w:cs="Arial"/>
              </w:rPr>
              <w:t>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59B2" w14:textId="3B94C535" w:rsidR="00A326E2" w:rsidRPr="00267BB9" w:rsidRDefault="00D84D16" w:rsidP="00D84D16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6 fazių kintamoji srovė ne blogiau  (LN): 6 x 0 ... 300 V; 6 x 115 W esant 300 V įtampai</w:t>
            </w:r>
          </w:p>
        </w:tc>
        <w:tc>
          <w:tcPr>
            <w:tcW w:w="3969" w:type="dxa"/>
          </w:tcPr>
          <w:p w14:paraId="56B7F32E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69F90CAA" w14:textId="724B0510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267D79D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246E349F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39676DE0" w14:textId="703559D7" w:rsidR="00A326E2" w:rsidRPr="00A21C00" w:rsidRDefault="5E74F83A" w:rsidP="00123BD5">
            <w:pPr>
              <w:keepNext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33B02587" w:rsidRPr="0253C1F8">
              <w:rPr>
                <w:rFonts w:ascii="Arial" w:hAnsi="Arial" w:cs="Arial"/>
              </w:rPr>
              <w:t>8</w:t>
            </w:r>
            <w:r w:rsidRPr="0253C1F8">
              <w:rPr>
                <w:rFonts w:ascii="Arial" w:hAnsi="Arial" w:cs="Arial"/>
              </w:rPr>
              <w:t>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EB0A" w14:textId="155F6AB7" w:rsidR="00A326E2" w:rsidRPr="00267BB9" w:rsidRDefault="00D84D16" w:rsidP="00D84D16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Trifazė kintamoji srovė ne blogiau (LN): 3 x 0 ... 600 V; 3 x 280 VA esant 600 V įtampai</w:t>
            </w:r>
          </w:p>
        </w:tc>
        <w:tc>
          <w:tcPr>
            <w:tcW w:w="3969" w:type="dxa"/>
          </w:tcPr>
          <w:p w14:paraId="1BBBAF1C" w14:textId="77777777" w:rsidR="00A326E2" w:rsidRPr="00A21C00" w:rsidRDefault="00A326E2" w:rsidP="00A326E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0A397BCC" w14:textId="77777777" w:rsidR="00A326E2" w:rsidRPr="00A21C00" w:rsidRDefault="00A326E2" w:rsidP="00A326E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A4F048B" w14:textId="77777777" w:rsidR="00A326E2" w:rsidRPr="00A21C00" w:rsidRDefault="00A326E2" w:rsidP="00A326E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351CC83E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79078E14" w14:textId="7E7CBAE3" w:rsidR="00A326E2" w:rsidRPr="00A21C00" w:rsidRDefault="5E74F83A" w:rsidP="00123BD5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3BE59ECD" w:rsidRPr="0253C1F8">
              <w:rPr>
                <w:rFonts w:ascii="Arial" w:hAnsi="Arial" w:cs="Arial"/>
              </w:rPr>
              <w:t>8</w:t>
            </w:r>
            <w:r w:rsidRPr="0253C1F8">
              <w:rPr>
                <w:rFonts w:ascii="Arial" w:hAnsi="Arial" w:cs="Arial"/>
              </w:rPr>
              <w:t>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813D" w14:textId="15A5CC4F" w:rsidR="00A326E2" w:rsidRPr="00267BB9" w:rsidRDefault="00D84D16" w:rsidP="00D84D16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1 fazės kintamoji srovė ne blogiau  (LL): 1 x 0 ... 600 V; 1 x 225 W esant 600 V įtampai</w:t>
            </w:r>
          </w:p>
        </w:tc>
        <w:tc>
          <w:tcPr>
            <w:tcW w:w="3969" w:type="dxa"/>
            <w:vAlign w:val="center"/>
          </w:tcPr>
          <w:p w14:paraId="5984D142" w14:textId="02F0F63F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Align w:val="center"/>
          </w:tcPr>
          <w:p w14:paraId="575CB17C" w14:textId="13A3834E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1A11BA17" w14:textId="430E38BD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56DEE2CC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70719B6C" w14:textId="77777777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7692" w14:textId="6874B079" w:rsidR="00A326E2" w:rsidRPr="00267BB9" w:rsidRDefault="00D84D16" w:rsidP="00D84D16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 xml:space="preserve">Įtampos generatorių  paklaida ≤ 0,1 % </w:t>
            </w:r>
          </w:p>
        </w:tc>
        <w:tc>
          <w:tcPr>
            <w:tcW w:w="3969" w:type="dxa"/>
          </w:tcPr>
          <w:p w14:paraId="16258E17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39C8D409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87B2247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64050D0F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30FC63EB" w14:textId="77777777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F52D" w14:textId="108A9588" w:rsidR="00A326E2" w:rsidRPr="00267BB9" w:rsidRDefault="00D84D16" w:rsidP="00D84D16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Įtampos generatorių fazės paklaida ne didesnė nei  0,05°</w:t>
            </w:r>
          </w:p>
        </w:tc>
        <w:tc>
          <w:tcPr>
            <w:tcW w:w="3969" w:type="dxa"/>
            <w:vAlign w:val="center"/>
          </w:tcPr>
          <w:p w14:paraId="4377B223" w14:textId="59159C5F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Align w:val="center"/>
          </w:tcPr>
          <w:p w14:paraId="61F9CD0B" w14:textId="789DCEDB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473C0127" w14:textId="7123771F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69984B21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3E13546B" w14:textId="77777777" w:rsidR="00A326E2" w:rsidRPr="00A21C00" w:rsidRDefault="00A326E2" w:rsidP="00A326E2">
            <w:pPr>
              <w:keepNext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63DE" w14:textId="7A4FBB95" w:rsidR="00A326E2" w:rsidRPr="00267BB9" w:rsidRDefault="00D84D16" w:rsidP="00D84D16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Bendras harmoninis iškraipymas įtampai ne daugiau 0,05 %</w:t>
            </w:r>
          </w:p>
        </w:tc>
        <w:tc>
          <w:tcPr>
            <w:tcW w:w="3969" w:type="dxa"/>
            <w:vAlign w:val="center"/>
          </w:tcPr>
          <w:p w14:paraId="6BF5EAB3" w14:textId="6159A57A" w:rsidR="00A326E2" w:rsidRPr="00A21C00" w:rsidRDefault="00A326E2" w:rsidP="00A326E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Align w:val="center"/>
          </w:tcPr>
          <w:p w14:paraId="5439D7ED" w14:textId="44613C78" w:rsidR="00A326E2" w:rsidRPr="00A21C00" w:rsidRDefault="00A326E2" w:rsidP="00A326E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4A1D8586" w14:textId="2D1CC93F" w:rsidR="00A326E2" w:rsidRPr="00A21C00" w:rsidRDefault="00A326E2" w:rsidP="00A326E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5FD4809D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5319F559" w14:textId="77777777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2975" w14:textId="648702C4" w:rsidR="00A326E2" w:rsidRPr="00267BB9" w:rsidRDefault="00D84D16" w:rsidP="00D84D16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Reguliuojama įtampos (nuolatinės srovės) skiriamoji geba ≤ 1 mV, kai ji mažesnė nei 75 V</w:t>
            </w:r>
          </w:p>
        </w:tc>
        <w:tc>
          <w:tcPr>
            <w:tcW w:w="3969" w:type="dxa"/>
            <w:vAlign w:val="center"/>
          </w:tcPr>
          <w:p w14:paraId="09D123FB" w14:textId="37A205B8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Align w:val="center"/>
          </w:tcPr>
          <w:p w14:paraId="375E09AF" w14:textId="510E961F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2DA64C93" w14:textId="472E2A03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1C49C785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5D42C3C1" w14:textId="77777777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AFC2" w14:textId="6FA25EB3" w:rsidR="00A326E2" w:rsidRPr="00267BB9" w:rsidRDefault="00D84D16" w:rsidP="00D84D16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Dabartinis režimas</w:t>
            </w:r>
            <w:r w:rsidR="00123BD5">
              <w:rPr>
                <w:rFonts w:ascii="Arial" w:hAnsi="Arial" w:cs="Arial"/>
              </w:rPr>
              <w:t>:</w:t>
            </w:r>
          </w:p>
        </w:tc>
        <w:tc>
          <w:tcPr>
            <w:tcW w:w="3969" w:type="dxa"/>
            <w:vAlign w:val="center"/>
          </w:tcPr>
          <w:p w14:paraId="2FCF8DDA" w14:textId="6921C6A1" w:rsidR="00A326E2" w:rsidRPr="00A21C00" w:rsidRDefault="00267BB9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413" w:type="dxa"/>
            <w:vAlign w:val="center"/>
          </w:tcPr>
          <w:p w14:paraId="4881BF02" w14:textId="4FCDFDE8" w:rsidR="00A326E2" w:rsidRPr="00A21C00" w:rsidRDefault="00267BB9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268" w:type="dxa"/>
            <w:vAlign w:val="center"/>
          </w:tcPr>
          <w:p w14:paraId="34898F43" w14:textId="2C928AF1" w:rsidR="00A326E2" w:rsidRPr="00A21C00" w:rsidRDefault="00267BB9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326E2" w:rsidRPr="00A21C00" w14:paraId="26ACE92B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16E01F80" w14:textId="38F454D9" w:rsidR="00A326E2" w:rsidRPr="00A21C00" w:rsidRDefault="5E74F83A" w:rsidP="00123BD5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1.1</w:t>
            </w:r>
            <w:r w:rsidR="093E9725" w:rsidRPr="0253C1F8">
              <w:rPr>
                <w:rFonts w:ascii="Arial" w:hAnsi="Arial" w:cs="Arial"/>
              </w:rPr>
              <w:t>3</w:t>
            </w:r>
            <w:r w:rsidRPr="0253C1F8">
              <w:rPr>
                <w:rFonts w:ascii="Arial" w:hAnsi="Arial" w:cs="Arial"/>
              </w:rPr>
              <w:t>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395C" w14:textId="17188931" w:rsidR="00A326E2" w:rsidRPr="00267BB9" w:rsidRDefault="00D84D16" w:rsidP="00D84D16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7 fazių kintamoji srovė ne blogiau (LN): 7 x 0–30 A; 7 x 160 W esant 12 A srovei</w:t>
            </w:r>
          </w:p>
        </w:tc>
        <w:tc>
          <w:tcPr>
            <w:tcW w:w="3969" w:type="dxa"/>
            <w:vAlign w:val="center"/>
          </w:tcPr>
          <w:p w14:paraId="42163951" w14:textId="27649B71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Align w:val="center"/>
          </w:tcPr>
          <w:p w14:paraId="69A1A96C" w14:textId="7BD14C2F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79ED7BA2" w14:textId="52EA266F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0E5D9808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5279DF13" w14:textId="36C3F521" w:rsidR="00A326E2" w:rsidRPr="00A21C00" w:rsidRDefault="5E74F83A" w:rsidP="00123BD5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1.1</w:t>
            </w:r>
            <w:r w:rsidR="570F660C" w:rsidRPr="0253C1F8">
              <w:rPr>
                <w:rFonts w:ascii="Arial" w:hAnsi="Arial" w:cs="Arial"/>
              </w:rPr>
              <w:t>3</w:t>
            </w:r>
            <w:r w:rsidRPr="0253C1F8">
              <w:rPr>
                <w:rFonts w:ascii="Arial" w:hAnsi="Arial" w:cs="Arial"/>
              </w:rPr>
              <w:t>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CE8B" w14:textId="7F3AA0C6" w:rsidR="00A326E2" w:rsidRPr="00267BB9" w:rsidRDefault="00F571AC" w:rsidP="00F571AC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6 fazių kintamoji srovė ne blogiau (LN): 6 x 0 ... 30 A; 6 x 200 W esant 15 A srovei</w:t>
            </w:r>
          </w:p>
        </w:tc>
        <w:tc>
          <w:tcPr>
            <w:tcW w:w="3969" w:type="dxa"/>
            <w:vAlign w:val="center"/>
          </w:tcPr>
          <w:p w14:paraId="645380E3" w14:textId="5685E1D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Align w:val="center"/>
          </w:tcPr>
          <w:p w14:paraId="72846EDC" w14:textId="34E1D3C4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5D9DEB6D" w14:textId="59ABF4F9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61411BF4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379E1FCE" w14:textId="76A72A52" w:rsidR="00A326E2" w:rsidRPr="00A21C00" w:rsidRDefault="5E74F83A" w:rsidP="00123BD5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lastRenderedPageBreak/>
              <w:t>1.1</w:t>
            </w:r>
            <w:r w:rsidR="5A787393" w:rsidRPr="0253C1F8">
              <w:rPr>
                <w:rFonts w:ascii="Arial" w:hAnsi="Arial" w:cs="Arial"/>
              </w:rPr>
              <w:t>3</w:t>
            </w:r>
            <w:r w:rsidRPr="0253C1F8">
              <w:rPr>
                <w:rFonts w:ascii="Arial" w:hAnsi="Arial" w:cs="Arial"/>
              </w:rPr>
              <w:t>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04D1" w14:textId="2643B370" w:rsidR="00A326E2" w:rsidRPr="00267BB9" w:rsidRDefault="00F571AC" w:rsidP="00F571AC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1 fazės kintamoji srovė ne blogiau (LL): 1 x 0 ... 30 A; 1 x 400 W esant 15 A srovei</w:t>
            </w:r>
          </w:p>
        </w:tc>
        <w:tc>
          <w:tcPr>
            <w:tcW w:w="3969" w:type="dxa"/>
            <w:vAlign w:val="center"/>
          </w:tcPr>
          <w:p w14:paraId="01C09DBF" w14:textId="1A0BB8AF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Align w:val="center"/>
          </w:tcPr>
          <w:p w14:paraId="5570575E" w14:textId="512881E3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51D486B8" w14:textId="6935D490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1DD4B988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3ECFBA0E" w14:textId="119DB7D4" w:rsidR="00A326E2" w:rsidRPr="00A21C00" w:rsidRDefault="5E74F83A" w:rsidP="00123BD5">
            <w:pPr>
              <w:keepNext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1.1</w:t>
            </w:r>
            <w:r w:rsidR="77B8C7D1" w:rsidRPr="0253C1F8">
              <w:rPr>
                <w:rFonts w:ascii="Arial" w:hAnsi="Arial" w:cs="Arial"/>
              </w:rPr>
              <w:t>3</w:t>
            </w:r>
            <w:r w:rsidRPr="0253C1F8">
              <w:rPr>
                <w:rFonts w:ascii="Arial" w:hAnsi="Arial" w:cs="Arial"/>
              </w:rPr>
              <w:t>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8872" w14:textId="14ABE5B1" w:rsidR="00A326E2" w:rsidRPr="00267BB9" w:rsidRDefault="00F571AC" w:rsidP="00F571AC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1 fazės kintamoji srovė ne blogiau (LLL-N): 1 x 0 ... 90 A; 1 x 510 W esant 39 A srovei</w:t>
            </w:r>
          </w:p>
        </w:tc>
        <w:tc>
          <w:tcPr>
            <w:tcW w:w="3969" w:type="dxa"/>
          </w:tcPr>
          <w:p w14:paraId="1B7C63B2" w14:textId="77777777" w:rsidR="00A326E2" w:rsidRPr="00A21C00" w:rsidRDefault="00A326E2" w:rsidP="00A326E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0E0954D2" w14:textId="77777777" w:rsidR="00A326E2" w:rsidRPr="00A21C00" w:rsidRDefault="00A326E2" w:rsidP="00A326E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707B5C3" w14:textId="77777777" w:rsidR="00A326E2" w:rsidRPr="00A21C00" w:rsidRDefault="00A326E2" w:rsidP="00A326E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57B51E55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04DE5905" w14:textId="77777777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DAA6" w14:textId="127688AC" w:rsidR="00A326E2" w:rsidRPr="00267BB9" w:rsidRDefault="008E5E53" w:rsidP="00F571AC">
            <w:pPr>
              <w:rPr>
                <w:rFonts w:ascii="Arial" w:hAnsi="Arial" w:cs="Arial"/>
              </w:rPr>
            </w:pPr>
            <w:r w:rsidRPr="008E5E53">
              <w:rPr>
                <w:rFonts w:ascii="Arial" w:hAnsi="Arial" w:cs="Arial"/>
              </w:rPr>
              <w:t>30 A srovės išvestis vienam kanalui turi būti įmanoma trumpalaikiam bandymui (ne trumpiau kaip 2 s), o 15 A srovė – nepertraukiamai mažiausiai 10 min., arba lygiaverčiu režimu, nurodytu gamintojo.</w:t>
            </w:r>
          </w:p>
        </w:tc>
        <w:tc>
          <w:tcPr>
            <w:tcW w:w="3969" w:type="dxa"/>
          </w:tcPr>
          <w:p w14:paraId="5215F73B" w14:textId="00030539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2FBA85F9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1B27EBF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0071D11B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5A597E84" w14:textId="77777777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6D6A" w14:textId="0D146F0D" w:rsidR="00A326E2" w:rsidRPr="00267BB9" w:rsidRDefault="00F571AC" w:rsidP="00F571AC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Srovės generatorių paklaida ≤ 0,16 % nuo nuskaitymo</w:t>
            </w:r>
          </w:p>
        </w:tc>
        <w:tc>
          <w:tcPr>
            <w:tcW w:w="3969" w:type="dxa"/>
          </w:tcPr>
          <w:p w14:paraId="530D3EB8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3E2BF010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6A559C6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48FAEDA1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296FB9EC" w14:textId="77777777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66A8" w14:textId="1A73DB22" w:rsidR="00A326E2" w:rsidRPr="00267BB9" w:rsidRDefault="00F571AC" w:rsidP="00F571AC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Fazės paklaida konvertuojamiems srovės generatoriams ≤0,12°</w:t>
            </w:r>
          </w:p>
        </w:tc>
        <w:tc>
          <w:tcPr>
            <w:tcW w:w="3969" w:type="dxa"/>
          </w:tcPr>
          <w:p w14:paraId="2E3B0ACB" w14:textId="1FAD4EC5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2A19E21E" w14:textId="367ACA3D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E04609B" w14:textId="65923EA9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7E647284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5D7B12BA" w14:textId="77777777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5039" w14:textId="5C2FC9A3" w:rsidR="00A326E2" w:rsidRPr="00267BB9" w:rsidRDefault="00F571AC" w:rsidP="00F571AC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Bendras harmoninis iškraipymas srovei ne daugiau 0,05 %</w:t>
            </w:r>
          </w:p>
        </w:tc>
        <w:tc>
          <w:tcPr>
            <w:tcW w:w="3969" w:type="dxa"/>
          </w:tcPr>
          <w:p w14:paraId="36346EB4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1487BA9F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60F2753" w14:textId="777777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7EE73785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6E8A2A36" w14:textId="77777777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47FD" w14:textId="3750E14D" w:rsidR="00A326E2" w:rsidRPr="00267BB9" w:rsidRDefault="00F571AC" w:rsidP="00F571AC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Srovių (nuolatinės srovės) reguliuojamoji skiriamoji geba  ≤ 20 µA, kai srovė mažesnė nei 1,3 A</w:t>
            </w:r>
          </w:p>
        </w:tc>
        <w:tc>
          <w:tcPr>
            <w:tcW w:w="3969" w:type="dxa"/>
            <w:vAlign w:val="center"/>
          </w:tcPr>
          <w:p w14:paraId="32107DD1" w14:textId="1897DD08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Align w:val="center"/>
          </w:tcPr>
          <w:p w14:paraId="3DB78AA6" w14:textId="23E4B8F2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454EE655" w14:textId="4EB8D589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45CC5C5A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0749F80F" w14:textId="77777777" w:rsidR="00A326E2" w:rsidRPr="00A21C00" w:rsidRDefault="00A326E2" w:rsidP="00A326E2">
            <w:pPr>
              <w:keepNext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0BF9" w14:textId="20C07DA2" w:rsidR="00A326E2" w:rsidRPr="00267BB9" w:rsidRDefault="00F571AC" w:rsidP="00F571AC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Generatoriaus reikalavimai, didelės srovės generatoriui</w:t>
            </w:r>
            <w:r w:rsidR="00123BD5">
              <w:rPr>
                <w:rFonts w:ascii="Arial" w:hAnsi="Arial" w:cs="Arial"/>
              </w:rPr>
              <w:t>:</w:t>
            </w:r>
          </w:p>
        </w:tc>
        <w:tc>
          <w:tcPr>
            <w:tcW w:w="3969" w:type="dxa"/>
          </w:tcPr>
          <w:p w14:paraId="04DE35F6" w14:textId="25BCFFD4" w:rsidR="00A326E2" w:rsidRPr="00A21C00" w:rsidRDefault="00267BB9" w:rsidP="00A326E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413" w:type="dxa"/>
          </w:tcPr>
          <w:p w14:paraId="5BC8E46C" w14:textId="5EAF24EE" w:rsidR="00A326E2" w:rsidRPr="00A21C00" w:rsidRDefault="00267BB9" w:rsidP="00A326E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268" w:type="dxa"/>
          </w:tcPr>
          <w:p w14:paraId="44EFFD11" w14:textId="0028B228" w:rsidR="00A326E2" w:rsidRPr="00A21C00" w:rsidRDefault="00267BB9" w:rsidP="00A326E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326E2" w:rsidRPr="00A21C00" w14:paraId="4E7E7B00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4BFFC71B" w14:textId="3BAAB463" w:rsidR="00A326E2" w:rsidRPr="00A21C00" w:rsidRDefault="5E74F83A" w:rsidP="00123BD5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35011FB3" w:rsidRPr="0253C1F8">
              <w:rPr>
                <w:rFonts w:ascii="Arial" w:hAnsi="Arial" w:cs="Arial"/>
              </w:rPr>
              <w:t>19</w:t>
            </w:r>
            <w:r w:rsidRPr="0253C1F8">
              <w:rPr>
                <w:rFonts w:ascii="Arial" w:hAnsi="Arial" w:cs="Arial"/>
              </w:rPr>
              <w:t>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2B8E" w14:textId="1EA7FCB4" w:rsidR="00A326E2" w:rsidRPr="00267BB9" w:rsidRDefault="00F571AC" w:rsidP="00F571AC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Dažnių diapazonas ne siauresnis nei  0–3 kHz</w:t>
            </w:r>
          </w:p>
        </w:tc>
        <w:tc>
          <w:tcPr>
            <w:tcW w:w="3969" w:type="dxa"/>
            <w:vAlign w:val="center"/>
          </w:tcPr>
          <w:p w14:paraId="6C41AAC5" w14:textId="62D76D74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Align w:val="center"/>
          </w:tcPr>
          <w:p w14:paraId="2E412CA5" w14:textId="4ECE7E7D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155A9122" w14:textId="15072977" w:rsidR="00A326E2" w:rsidRPr="00A21C00" w:rsidRDefault="00A326E2" w:rsidP="00A3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0E4500CF" w14:textId="77777777" w:rsidTr="2DF1C7E5">
        <w:trPr>
          <w:gridAfter w:val="1"/>
          <w:wAfter w:w="8" w:type="dxa"/>
          <w:trHeight w:val="503"/>
        </w:trPr>
        <w:tc>
          <w:tcPr>
            <w:tcW w:w="1418" w:type="dxa"/>
            <w:vAlign w:val="center"/>
          </w:tcPr>
          <w:p w14:paraId="600BC629" w14:textId="3A90936B" w:rsidR="00A326E2" w:rsidRPr="00A21C00" w:rsidRDefault="5E74F83A" w:rsidP="00123BD5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12375AE2" w:rsidRPr="0253C1F8">
              <w:rPr>
                <w:rFonts w:ascii="Arial" w:hAnsi="Arial" w:cs="Arial"/>
              </w:rPr>
              <w:t>19</w:t>
            </w:r>
            <w:r w:rsidRPr="0253C1F8">
              <w:rPr>
                <w:rFonts w:ascii="Arial" w:hAnsi="Arial" w:cs="Arial"/>
              </w:rPr>
              <w:t>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1F4D" w14:textId="069D2ED9" w:rsidR="00A326E2" w:rsidRPr="00267BB9" w:rsidRDefault="00F571AC" w:rsidP="00F571AC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Trifazė kintamoji srovė ne blogiau (LN): 3 x 0 ... 60 A; 3 x 350 W esant 30 A srovei</w:t>
            </w:r>
          </w:p>
        </w:tc>
        <w:tc>
          <w:tcPr>
            <w:tcW w:w="3969" w:type="dxa"/>
            <w:vAlign w:val="center"/>
          </w:tcPr>
          <w:p w14:paraId="28E1937B" w14:textId="5ADC251F" w:rsidR="00A326E2" w:rsidRPr="00A21C00" w:rsidRDefault="00A326E2" w:rsidP="00A326E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Align w:val="center"/>
          </w:tcPr>
          <w:p w14:paraId="19053A87" w14:textId="70DFF58D" w:rsidR="00A326E2" w:rsidRPr="00A21C00" w:rsidRDefault="00A326E2" w:rsidP="00A326E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30CCCFA0" w14:textId="7D8EF87E" w:rsidR="00A326E2" w:rsidRPr="00A21C00" w:rsidRDefault="00A326E2" w:rsidP="00A326E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1FC3763F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36344FA3" w14:textId="4B289EC1" w:rsidR="00A326E2" w:rsidRPr="00A21C00" w:rsidRDefault="5E74F83A" w:rsidP="00123BD5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71E50363" w:rsidRPr="0253C1F8">
              <w:rPr>
                <w:rFonts w:ascii="Arial" w:hAnsi="Arial" w:cs="Arial"/>
              </w:rPr>
              <w:t>19</w:t>
            </w:r>
            <w:r w:rsidRPr="0253C1F8">
              <w:rPr>
                <w:rFonts w:ascii="Arial" w:hAnsi="Arial" w:cs="Arial"/>
              </w:rPr>
              <w:t>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EFB4" w14:textId="1EBCBD30" w:rsidR="00A326E2" w:rsidRPr="00267BB9" w:rsidRDefault="00F571AC" w:rsidP="00F571AC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1 fazės kintamoji srovė ne blogiau (LL): 1 x 0 ... 60 A; 1 x 700 W esant 30 A srovei</w:t>
            </w:r>
          </w:p>
        </w:tc>
        <w:tc>
          <w:tcPr>
            <w:tcW w:w="3969" w:type="dxa"/>
          </w:tcPr>
          <w:p w14:paraId="3E2B1058" w14:textId="4B507832" w:rsidR="00A326E2" w:rsidRPr="00A21C00" w:rsidRDefault="00A326E2" w:rsidP="00A326E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26DED169" w14:textId="0A6C64E0" w:rsidR="00A326E2" w:rsidRPr="00A21C00" w:rsidRDefault="00A326E2" w:rsidP="00A326E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0A1FE483" w14:textId="424E6112" w:rsidR="00A326E2" w:rsidRPr="00A21C00" w:rsidRDefault="00A326E2" w:rsidP="00A326E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49D8B787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4E5DE111" w14:textId="53D181E0" w:rsidR="00A326E2" w:rsidRPr="00A21C00" w:rsidRDefault="5E74F83A" w:rsidP="00123BD5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41C840E1" w:rsidRPr="0253C1F8">
              <w:rPr>
                <w:rFonts w:ascii="Arial" w:hAnsi="Arial" w:cs="Arial"/>
              </w:rPr>
              <w:t>19</w:t>
            </w:r>
            <w:r w:rsidRPr="0253C1F8">
              <w:rPr>
                <w:rFonts w:ascii="Arial" w:hAnsi="Arial" w:cs="Arial"/>
              </w:rPr>
              <w:t>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0DAF" w14:textId="6FDB770D" w:rsidR="00A326E2" w:rsidRPr="00267BB9" w:rsidRDefault="00F571AC" w:rsidP="00F571AC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1 fazės kintamoji srovė ne blogiau (LLL-N): 1 x 0 ... 180 A; 1 x 1000 W esant 75 A srovei</w:t>
            </w:r>
          </w:p>
        </w:tc>
        <w:tc>
          <w:tcPr>
            <w:tcW w:w="3969" w:type="dxa"/>
          </w:tcPr>
          <w:p w14:paraId="4C9DA579" w14:textId="5E3555AF" w:rsidR="00A326E2" w:rsidRPr="00A21C00" w:rsidRDefault="00A326E2" w:rsidP="00A326E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47807F29" w14:textId="684BACFC" w:rsidR="00A326E2" w:rsidRPr="00A21C00" w:rsidRDefault="00A326E2" w:rsidP="00A326E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079A698" w14:textId="4F6D7FD9" w:rsidR="00A326E2" w:rsidRPr="00A21C00" w:rsidRDefault="00A326E2" w:rsidP="00A326E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4D118958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5772B833" w14:textId="291FFA67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6087" w14:textId="7149FE36" w:rsidR="00A326E2" w:rsidRPr="00267BB9" w:rsidRDefault="00F571AC" w:rsidP="00F571AC">
            <w:pPr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60 A srovės išvestis vienam kanalui turi būti įmanoma mažiausiai 2 s ir 30 A nepertraukiamai (≥ 15 min.)</w:t>
            </w:r>
          </w:p>
        </w:tc>
        <w:tc>
          <w:tcPr>
            <w:tcW w:w="3969" w:type="dxa"/>
          </w:tcPr>
          <w:p w14:paraId="7B28B3D5" w14:textId="3F24FC82" w:rsidR="00A326E2" w:rsidRPr="00A21C00" w:rsidRDefault="00A326E2" w:rsidP="00A326E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7D24B474" w14:textId="5B8F809E" w:rsidR="00A326E2" w:rsidRPr="00A21C00" w:rsidRDefault="00A326E2" w:rsidP="00A326E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3EAECC9" w14:textId="570B49D0" w:rsidR="00A326E2" w:rsidRPr="00A21C00" w:rsidRDefault="00A326E2" w:rsidP="00A326E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7376D49D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7F0E94FC" w14:textId="4047E198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C53" w14:textId="7770C913" w:rsidR="00A326E2" w:rsidRPr="00267BB9" w:rsidRDefault="008E5E53" w:rsidP="00F571AC">
            <w:pPr>
              <w:rPr>
                <w:rFonts w:ascii="Arial" w:hAnsi="Arial" w:cs="Arial"/>
              </w:rPr>
            </w:pPr>
            <w:r w:rsidRPr="008E5E53">
              <w:rPr>
                <w:rFonts w:ascii="Arial" w:hAnsi="Arial" w:cs="Arial"/>
              </w:rPr>
              <w:t>Konvertuojamųjų srovės generatorių paklaida (esant 100 Hz ar mažesniam dažniui) ne didesnė kaip 0,25 % nuo nuskaitymo, atsižvelgiant į papildomą matavimo nuokrypį pagal gamintojo techninę specifikaciją.</w:t>
            </w:r>
          </w:p>
        </w:tc>
        <w:tc>
          <w:tcPr>
            <w:tcW w:w="3969" w:type="dxa"/>
          </w:tcPr>
          <w:p w14:paraId="5C008EEF" w14:textId="4E987ECA" w:rsidR="00A326E2" w:rsidRPr="00A21C00" w:rsidRDefault="00A326E2" w:rsidP="00A326E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14:paraId="513B69D4" w14:textId="4A88FCB0" w:rsidR="00A326E2" w:rsidRPr="00A21C00" w:rsidRDefault="00A326E2" w:rsidP="00A326E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045304E8" w14:textId="0CE5E2B6" w:rsidR="00A326E2" w:rsidRPr="00A21C00" w:rsidRDefault="00A326E2" w:rsidP="00A326E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326E2" w:rsidRPr="00A21C00" w14:paraId="72031827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3E90CEC3" w14:textId="26C70897" w:rsidR="00A326E2" w:rsidRPr="00A21C00" w:rsidRDefault="00A326E2" w:rsidP="00A326E2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A98F" w14:textId="75CEB068" w:rsidR="00A326E2" w:rsidRPr="00267BB9" w:rsidRDefault="00F571AC" w:rsidP="00F571AC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Didelės srovės generatorių fazės tikslumo reikalavimas ≤ 0,25°</w:t>
            </w:r>
          </w:p>
        </w:tc>
        <w:tc>
          <w:tcPr>
            <w:tcW w:w="3969" w:type="dxa"/>
            <w:vAlign w:val="center"/>
          </w:tcPr>
          <w:p w14:paraId="2ADA1C41" w14:textId="0DF0DE2D" w:rsidR="00A326E2" w:rsidRPr="00A21C00" w:rsidRDefault="00A326E2" w:rsidP="00A326E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Align w:val="center"/>
          </w:tcPr>
          <w:p w14:paraId="0DECAF87" w14:textId="7837C0EB" w:rsidR="00A326E2" w:rsidRPr="00A21C00" w:rsidRDefault="00A326E2" w:rsidP="00A326E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0E3B70B8" w14:textId="0452D165" w:rsidR="00A326E2" w:rsidRPr="00A21C00" w:rsidRDefault="00A326E2" w:rsidP="00A326E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bookmarkEnd w:id="1"/>
      <w:tr w:rsidR="005B793E" w:rsidRPr="00A21C00" w14:paraId="7AFAFFC2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6E1301A0" w14:textId="77777777" w:rsidR="005B793E" w:rsidRPr="00A21C00" w:rsidRDefault="005B793E" w:rsidP="005B793E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A06" w14:textId="1C13D6C6" w:rsidR="005B793E" w:rsidRPr="00267BB9" w:rsidRDefault="00F571AC" w:rsidP="00F571AC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Bendras harmoninis iškraipymas (THD+N) esant pilnai skalei ≤ 0,05 %.</w:t>
            </w:r>
          </w:p>
        </w:tc>
        <w:tc>
          <w:tcPr>
            <w:tcW w:w="3969" w:type="dxa"/>
            <w:vAlign w:val="center"/>
          </w:tcPr>
          <w:p w14:paraId="28B47E9C" w14:textId="33A75F0E" w:rsidR="005B793E" w:rsidRPr="00A21C00" w:rsidRDefault="005B793E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2F69E5C3" w14:textId="77777777" w:rsidR="005B793E" w:rsidRPr="00A21C00" w:rsidRDefault="005B793E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0CA0416F" w14:textId="77777777" w:rsidR="005B793E" w:rsidRPr="00A21C00" w:rsidRDefault="005B793E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323D826F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4BD8C7AD" w14:textId="77777777" w:rsidR="00D84D16" w:rsidRPr="00A21C00" w:rsidRDefault="00D84D16" w:rsidP="005B793E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0313" w14:textId="0357C635" w:rsidR="00D84D16" w:rsidRPr="00267BB9" w:rsidRDefault="00F571AC" w:rsidP="00F571AC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Srovių (nuolatinės srovės) reguliuojamoji skiriamoji geba  ≤ 20 µA, kai srovė mažesnė nei 1,25 A</w:t>
            </w:r>
          </w:p>
        </w:tc>
        <w:tc>
          <w:tcPr>
            <w:tcW w:w="3969" w:type="dxa"/>
            <w:vAlign w:val="center"/>
          </w:tcPr>
          <w:p w14:paraId="488FD7D4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5157B762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2D22FC80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477B69B1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1FC9703C" w14:textId="77777777" w:rsidR="00D84D16" w:rsidRPr="00A21C00" w:rsidRDefault="00D84D16" w:rsidP="005B793E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6FAA" w14:textId="6D321F19" w:rsidR="00D84D16" w:rsidRPr="00267BB9" w:rsidRDefault="00F571AC" w:rsidP="00F571AC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Produkto svoris ≤ 1</w:t>
            </w:r>
            <w:r w:rsidR="00123BD5">
              <w:rPr>
                <w:rFonts w:ascii="Arial" w:hAnsi="Arial" w:cs="Arial"/>
              </w:rPr>
              <w:t>6</w:t>
            </w:r>
            <w:r w:rsidRPr="00267BB9">
              <w:rPr>
                <w:rFonts w:ascii="Arial" w:hAnsi="Arial" w:cs="Arial"/>
              </w:rPr>
              <w:t xml:space="preserve"> kg</w:t>
            </w:r>
          </w:p>
        </w:tc>
        <w:tc>
          <w:tcPr>
            <w:tcW w:w="3969" w:type="dxa"/>
            <w:vAlign w:val="center"/>
          </w:tcPr>
          <w:p w14:paraId="693F7345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423605D8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2D8AF8E6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403D834B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164E63BB" w14:textId="77777777" w:rsidR="00D84D16" w:rsidRPr="00A21C00" w:rsidRDefault="00D84D16" w:rsidP="005B793E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B162" w14:textId="694331D9" w:rsidR="00D84D16" w:rsidRPr="00267BB9" w:rsidRDefault="00F571AC" w:rsidP="00F571AC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Savidiagnostika paleidimo metu ir žurnalo įrašai (logai), pasiekiami eksportui</w:t>
            </w:r>
          </w:p>
        </w:tc>
        <w:tc>
          <w:tcPr>
            <w:tcW w:w="3969" w:type="dxa"/>
            <w:vAlign w:val="center"/>
          </w:tcPr>
          <w:p w14:paraId="4425DC23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7B7AF4E4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3711C84A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2EE68FB8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40DB9623" w14:textId="77777777" w:rsidR="00D84D16" w:rsidRPr="00A21C00" w:rsidRDefault="00D84D16" w:rsidP="005B793E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9BA6" w14:textId="6A8A795A" w:rsidR="00D84D16" w:rsidRPr="00267BB9" w:rsidRDefault="00F571AC" w:rsidP="00F571AC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Visi srovės ir įtampos išėjimai turi būti visiškai apsaugoti nuo perkrovų, trumpojo jungimo ir perkaitimo, taip pat nuo išorinių aukštos įtampos trumpalaikių signalų ir perkaitimo.</w:t>
            </w:r>
          </w:p>
        </w:tc>
        <w:tc>
          <w:tcPr>
            <w:tcW w:w="3969" w:type="dxa"/>
            <w:vAlign w:val="center"/>
          </w:tcPr>
          <w:p w14:paraId="152F0E77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494AB8EE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52A56A29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105F8B1C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45C27AA5" w14:textId="77777777" w:rsidR="00D84D16" w:rsidRPr="00A21C00" w:rsidRDefault="00D84D16" w:rsidP="005B793E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DAD7" w14:textId="05AB5538" w:rsidR="00D84D16" w:rsidRPr="00267BB9" w:rsidRDefault="00F571AC" w:rsidP="00F571AC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Stiprintuvų grupės, įėjimai ir išėjimai turi būti galvaniškai izoliuoti vienas nuo kito ir nuo korpuso / įžeminimo.</w:t>
            </w:r>
          </w:p>
        </w:tc>
        <w:tc>
          <w:tcPr>
            <w:tcW w:w="3969" w:type="dxa"/>
            <w:vAlign w:val="center"/>
          </w:tcPr>
          <w:p w14:paraId="69C34E35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049C3ADF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788B3AE6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6082B932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123331C2" w14:textId="77777777" w:rsidR="00D84D16" w:rsidRPr="00A21C00" w:rsidRDefault="00D84D16" w:rsidP="005B793E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713" w14:textId="5556C00B" w:rsidR="00D84D16" w:rsidRPr="00123BD5" w:rsidRDefault="00366A3A" w:rsidP="00F571AC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Maitinimo</w:t>
            </w:r>
            <w:r w:rsidRPr="00267BB9">
              <w:rPr>
                <w:rFonts w:ascii="Arial" w:hAnsi="Arial" w:cs="Arial"/>
              </w:rPr>
              <w:t xml:space="preserve"> šaltinis</w:t>
            </w:r>
            <w:r>
              <w:t>. Nominali įtampa – 2</w:t>
            </w:r>
            <w:r w:rsidRPr="00125954">
              <w:rPr>
                <w:lang w:val="fi-FI"/>
              </w:rPr>
              <w:t>3</w:t>
            </w:r>
            <w:r>
              <w:t>0 V (± 10 %); Veikimo diapazonas – 100 … 253 V</w:t>
            </w:r>
          </w:p>
        </w:tc>
        <w:tc>
          <w:tcPr>
            <w:tcW w:w="3969" w:type="dxa"/>
            <w:vAlign w:val="center"/>
          </w:tcPr>
          <w:p w14:paraId="51988533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633AD270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62A7F584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30130359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49F1078D" w14:textId="77777777" w:rsidR="00D84D16" w:rsidRPr="00A21C00" w:rsidRDefault="00D84D16" w:rsidP="005B793E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3EC" w14:textId="04EA24A8" w:rsidR="00D84D16" w:rsidRPr="00267BB9" w:rsidRDefault="00F571AC" w:rsidP="00F571AC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Skaitmeniniai / analoginiai įėjimai</w:t>
            </w:r>
            <w:r w:rsidR="00366A3A">
              <w:rPr>
                <w:rFonts w:ascii="Arial" w:hAnsi="Arial" w:cs="Arial"/>
              </w:rPr>
              <w:t>:</w:t>
            </w:r>
          </w:p>
        </w:tc>
        <w:tc>
          <w:tcPr>
            <w:tcW w:w="3969" w:type="dxa"/>
            <w:vAlign w:val="center"/>
          </w:tcPr>
          <w:p w14:paraId="3AC0CB34" w14:textId="34474707" w:rsidR="00D84D16" w:rsidRPr="00A21C00" w:rsidRDefault="00267BB9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</w:t>
            </w:r>
          </w:p>
        </w:tc>
        <w:tc>
          <w:tcPr>
            <w:tcW w:w="2413" w:type="dxa"/>
            <w:vAlign w:val="center"/>
          </w:tcPr>
          <w:p w14:paraId="114054E6" w14:textId="2D7CAE9D" w:rsidR="00D84D16" w:rsidRPr="00A21C00" w:rsidRDefault="00267BB9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</w:t>
            </w:r>
          </w:p>
        </w:tc>
        <w:tc>
          <w:tcPr>
            <w:tcW w:w="2268" w:type="dxa"/>
            <w:vAlign w:val="center"/>
          </w:tcPr>
          <w:p w14:paraId="6C05A836" w14:textId="23438172" w:rsidR="00D84D16" w:rsidRPr="00A21C00" w:rsidRDefault="00267BB9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</w:t>
            </w:r>
          </w:p>
        </w:tc>
      </w:tr>
      <w:tr w:rsidR="00D84D16" w:rsidRPr="00A21C00" w14:paraId="45DFCE32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5E60CF4F" w14:textId="04D496AA" w:rsidR="00D84D16" w:rsidRPr="00366A3A" w:rsidRDefault="0932B066" w:rsidP="00366A3A">
            <w:pPr>
              <w:widowControl w:val="0"/>
              <w:adjustRightInd w:val="0"/>
              <w:spacing w:after="0" w:line="240" w:lineRule="auto"/>
              <w:ind w:right="319"/>
              <w:rPr>
                <w:rFonts w:ascii="Arial" w:hAnsi="Arial" w:cs="Arial"/>
                <w:lang w:val="en-US"/>
              </w:rPr>
            </w:pPr>
            <w:r w:rsidRPr="0253C1F8">
              <w:rPr>
                <w:rFonts w:ascii="Arial" w:hAnsi="Arial" w:cs="Arial"/>
                <w:lang w:val="en-US"/>
              </w:rPr>
              <w:t xml:space="preserve"> 1.3</w:t>
            </w:r>
            <w:r w:rsidR="57DEE6A3" w:rsidRPr="0253C1F8">
              <w:rPr>
                <w:rFonts w:ascii="Arial" w:hAnsi="Arial" w:cs="Arial"/>
                <w:lang w:val="en-US"/>
              </w:rPr>
              <w:t>0</w:t>
            </w:r>
            <w:r w:rsidRPr="0253C1F8">
              <w:rPr>
                <w:rFonts w:ascii="Arial" w:hAnsi="Arial" w:cs="Arial"/>
                <w:lang w:val="en-US"/>
              </w:rPr>
              <w:t>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F6CC" w14:textId="2B243E72" w:rsidR="00D84D16" w:rsidRPr="00267BB9" w:rsidRDefault="00F571AC" w:rsidP="00F571AC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Ne mažiau kaip 10  įėjimų</w:t>
            </w:r>
          </w:p>
        </w:tc>
        <w:tc>
          <w:tcPr>
            <w:tcW w:w="3969" w:type="dxa"/>
            <w:vAlign w:val="center"/>
          </w:tcPr>
          <w:p w14:paraId="23F1B592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0ACF6421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51410168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3663E0DA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0761D499" w14:textId="33274BA8" w:rsidR="00D84D16" w:rsidRPr="00A21C00" w:rsidRDefault="0932B066" w:rsidP="00366A3A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  <w:lang w:val="en-US"/>
              </w:rPr>
              <w:t>1.3</w:t>
            </w:r>
            <w:r w:rsidR="1A325A11" w:rsidRPr="0253C1F8">
              <w:rPr>
                <w:rFonts w:ascii="Arial" w:hAnsi="Arial" w:cs="Arial"/>
                <w:lang w:val="en-US"/>
              </w:rPr>
              <w:t>0</w:t>
            </w:r>
            <w:r w:rsidRPr="0253C1F8">
              <w:rPr>
                <w:rFonts w:ascii="Arial" w:hAnsi="Arial" w:cs="Arial"/>
                <w:lang w:val="en-US"/>
              </w:rPr>
              <w:t>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B445" w14:textId="2D34B419" w:rsidR="00D84D16" w:rsidRPr="00267BB9" w:rsidRDefault="00F571AC" w:rsidP="00F571AC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Įvesties diapazonas nesiauresnis nei 0 ... ± 600 VDC</w:t>
            </w:r>
          </w:p>
        </w:tc>
        <w:tc>
          <w:tcPr>
            <w:tcW w:w="3969" w:type="dxa"/>
            <w:vAlign w:val="center"/>
          </w:tcPr>
          <w:p w14:paraId="748187DD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28463075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27BDC60E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09A5BC1F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35019D70" w14:textId="11D0A273" w:rsidR="00D84D16" w:rsidRPr="00A21C00" w:rsidRDefault="0932B066" w:rsidP="00366A3A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  <w:lang w:val="en-US"/>
              </w:rPr>
              <w:t>1.3</w:t>
            </w:r>
            <w:r w:rsidR="088BF0CE" w:rsidRPr="0253C1F8">
              <w:rPr>
                <w:rFonts w:ascii="Arial" w:hAnsi="Arial" w:cs="Arial"/>
                <w:lang w:val="en-US"/>
              </w:rPr>
              <w:t>0</w:t>
            </w:r>
            <w:r w:rsidRPr="0253C1F8">
              <w:rPr>
                <w:rFonts w:ascii="Arial" w:hAnsi="Arial" w:cs="Arial"/>
                <w:lang w:val="en-US"/>
              </w:rPr>
              <w:t>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9640" w14:textId="2730F456" w:rsidR="00D84D16" w:rsidRPr="00267BB9" w:rsidRDefault="00F571AC" w:rsidP="00F571AC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Analoginių kanalų matavimų diskretizavimo dažnis ne mažesnis kaip 10 kHz arba lygiavertė matavimo kokybė pagal IEC standartus.</w:t>
            </w:r>
          </w:p>
        </w:tc>
        <w:tc>
          <w:tcPr>
            <w:tcW w:w="3969" w:type="dxa"/>
            <w:vAlign w:val="center"/>
          </w:tcPr>
          <w:p w14:paraId="49EDD071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43626BEC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31D313A7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0A081975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7EA928E7" w14:textId="4803CC43" w:rsidR="00D84D16" w:rsidRPr="00A21C00" w:rsidRDefault="0932B066" w:rsidP="00366A3A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  <w:lang w:val="en-US"/>
              </w:rPr>
              <w:lastRenderedPageBreak/>
              <w:t>1.3</w:t>
            </w:r>
            <w:r w:rsidR="47EA5B73" w:rsidRPr="0253C1F8">
              <w:rPr>
                <w:rFonts w:ascii="Arial" w:hAnsi="Arial" w:cs="Arial"/>
                <w:lang w:val="en-US"/>
              </w:rPr>
              <w:t>0</w:t>
            </w:r>
            <w:r w:rsidRPr="0253C1F8">
              <w:rPr>
                <w:rFonts w:ascii="Arial" w:hAnsi="Arial" w:cs="Arial"/>
                <w:lang w:val="en-US"/>
              </w:rPr>
              <w:t>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2F43" w14:textId="654EF674" w:rsidR="00D84D16" w:rsidRPr="00267BB9" w:rsidRDefault="00F571AC" w:rsidP="00F571AC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Kiekvienas įėjimas turi būti galvaniškai izoliuotas vienas nuo kito ir nuo nuolatinės srovės įėjimų bei skaitmeninių išėjimų</w:t>
            </w:r>
          </w:p>
        </w:tc>
        <w:tc>
          <w:tcPr>
            <w:tcW w:w="3969" w:type="dxa"/>
            <w:vAlign w:val="center"/>
          </w:tcPr>
          <w:p w14:paraId="3B8900C5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11EF60D5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276287FF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5CE10DE6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771F4EF6" w14:textId="77777777" w:rsidR="00D84D16" w:rsidRPr="00A21C00" w:rsidRDefault="00D84D16" w:rsidP="005B793E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3C44" w14:textId="064B82F8" w:rsidR="00D84D16" w:rsidRPr="00267BB9" w:rsidRDefault="00F571AC" w:rsidP="00F571AC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Skaitmeniniai išėjimai</w:t>
            </w:r>
            <w:r w:rsidR="00366A3A">
              <w:rPr>
                <w:rFonts w:ascii="Arial" w:hAnsi="Arial" w:cs="Arial"/>
              </w:rPr>
              <w:t>:</w:t>
            </w:r>
          </w:p>
        </w:tc>
        <w:tc>
          <w:tcPr>
            <w:tcW w:w="3969" w:type="dxa"/>
            <w:vAlign w:val="center"/>
          </w:tcPr>
          <w:p w14:paraId="3A85AAC9" w14:textId="0088DFEA" w:rsidR="00D84D16" w:rsidRPr="00A21C00" w:rsidRDefault="00267BB9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</w:t>
            </w:r>
          </w:p>
        </w:tc>
        <w:tc>
          <w:tcPr>
            <w:tcW w:w="2413" w:type="dxa"/>
            <w:vAlign w:val="center"/>
          </w:tcPr>
          <w:p w14:paraId="34F5AFB2" w14:textId="7FBC940E" w:rsidR="00D84D16" w:rsidRPr="00A21C00" w:rsidRDefault="00267BB9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</w:t>
            </w:r>
          </w:p>
        </w:tc>
        <w:tc>
          <w:tcPr>
            <w:tcW w:w="2268" w:type="dxa"/>
            <w:vAlign w:val="center"/>
          </w:tcPr>
          <w:p w14:paraId="50620EDD" w14:textId="699E03D3" w:rsidR="00D84D16" w:rsidRPr="00A21C00" w:rsidRDefault="00267BB9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</w:t>
            </w:r>
          </w:p>
        </w:tc>
      </w:tr>
      <w:tr w:rsidR="00D84D16" w:rsidRPr="00A21C00" w14:paraId="754B22D1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08D3759F" w14:textId="6AC9EFE9" w:rsidR="00D84D16" w:rsidRPr="00A21C00" w:rsidRDefault="0932B066" w:rsidP="00366A3A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1.3</w:t>
            </w:r>
            <w:r w:rsidR="1BBFF456" w:rsidRPr="0253C1F8">
              <w:rPr>
                <w:rFonts w:ascii="Arial" w:hAnsi="Arial" w:cs="Arial"/>
              </w:rPr>
              <w:t>1</w:t>
            </w:r>
            <w:r w:rsidRPr="0253C1F8">
              <w:rPr>
                <w:rFonts w:ascii="Arial" w:hAnsi="Arial" w:cs="Arial"/>
              </w:rPr>
              <w:t>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1D38" w14:textId="073C4135" w:rsidR="00D84D16" w:rsidRPr="00267BB9" w:rsidRDefault="00F571AC" w:rsidP="00F571AC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Ne mažiau kaip 4</w:t>
            </w:r>
          </w:p>
        </w:tc>
        <w:tc>
          <w:tcPr>
            <w:tcW w:w="3969" w:type="dxa"/>
            <w:vAlign w:val="center"/>
          </w:tcPr>
          <w:p w14:paraId="3CF1B99F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206ADF28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3EFFC591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33253F19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2E649F71" w14:textId="7131BCDD" w:rsidR="00D84D16" w:rsidRPr="00A21C00" w:rsidRDefault="0932B066" w:rsidP="00366A3A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1.3</w:t>
            </w:r>
            <w:r w:rsidR="02911274" w:rsidRPr="0253C1F8">
              <w:rPr>
                <w:rFonts w:ascii="Arial" w:hAnsi="Arial" w:cs="Arial"/>
              </w:rPr>
              <w:t>1</w:t>
            </w:r>
            <w:r w:rsidRPr="0253C1F8">
              <w:rPr>
                <w:rFonts w:ascii="Arial" w:hAnsi="Arial" w:cs="Arial"/>
              </w:rPr>
              <w:t>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7DBA" w14:textId="6E05A1EC" w:rsidR="00D84D16" w:rsidRPr="00267BB9" w:rsidRDefault="00F571AC" w:rsidP="00F571AC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Skait</w:t>
            </w:r>
            <w:r w:rsidR="00267BB9">
              <w:rPr>
                <w:rFonts w:ascii="Arial" w:hAnsi="Arial" w:cs="Arial"/>
              </w:rPr>
              <w:t>m</w:t>
            </w:r>
            <w:r w:rsidRPr="00267BB9">
              <w:rPr>
                <w:rFonts w:ascii="Arial" w:hAnsi="Arial" w:cs="Arial"/>
              </w:rPr>
              <w:t>eninių išėjimų perjungimo galia AC nemažiau kaip iki 300 VAC / 8 A, o DC perjungimo galia ne mažiau kaip iki 300 VDC / 8 A</w:t>
            </w:r>
          </w:p>
        </w:tc>
        <w:tc>
          <w:tcPr>
            <w:tcW w:w="3969" w:type="dxa"/>
            <w:vAlign w:val="center"/>
          </w:tcPr>
          <w:p w14:paraId="35F533F2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1AD6898F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3367E0BB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610C62B4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2F80B14C" w14:textId="26F0317C" w:rsidR="00D84D16" w:rsidRPr="00A21C00" w:rsidRDefault="0932B066" w:rsidP="00366A3A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1.3</w:t>
            </w:r>
            <w:r w:rsidR="4038E77C" w:rsidRPr="0253C1F8">
              <w:rPr>
                <w:rFonts w:ascii="Arial" w:hAnsi="Arial" w:cs="Arial"/>
              </w:rPr>
              <w:t>1</w:t>
            </w:r>
            <w:r w:rsidRPr="0253C1F8">
              <w:rPr>
                <w:rFonts w:ascii="Arial" w:hAnsi="Arial" w:cs="Arial"/>
              </w:rPr>
              <w:t>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8606" w14:textId="41DCE274" w:rsidR="00D84D16" w:rsidRPr="00267BB9" w:rsidRDefault="00466412" w:rsidP="00F571AC">
            <w:pPr>
              <w:jc w:val="both"/>
              <w:rPr>
                <w:rFonts w:ascii="Arial" w:hAnsi="Arial" w:cs="Arial"/>
              </w:rPr>
            </w:pPr>
            <w:r w:rsidRPr="00466412">
              <w:rPr>
                <w:rFonts w:ascii="Arial" w:hAnsi="Arial" w:cs="Arial"/>
              </w:rPr>
              <w:t>IEC 61850 – veikimas pagal tarptautinį elektros pastočių automatizavimo standartą, apibrėžiantį duomenų modeliavimą, apsaugos ir valdymo įrenginių tarpusavio komunikaciją bei konfigūravimą.</w:t>
            </w:r>
          </w:p>
        </w:tc>
        <w:tc>
          <w:tcPr>
            <w:tcW w:w="3969" w:type="dxa"/>
            <w:vAlign w:val="center"/>
          </w:tcPr>
          <w:p w14:paraId="69089714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0998C0B2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44252BC1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79835A9A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40B6A728" w14:textId="30DD365E" w:rsidR="00D84D16" w:rsidRPr="00A21C00" w:rsidRDefault="0932B066" w:rsidP="00366A3A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1.3</w:t>
            </w:r>
            <w:r w:rsidR="640EABEE" w:rsidRPr="0253C1F8">
              <w:rPr>
                <w:rFonts w:ascii="Arial" w:hAnsi="Arial" w:cs="Arial"/>
              </w:rPr>
              <w:t>1</w:t>
            </w:r>
            <w:r w:rsidRPr="0253C1F8">
              <w:rPr>
                <w:rFonts w:ascii="Arial" w:hAnsi="Arial" w:cs="Arial"/>
              </w:rPr>
              <w:t>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91C2" w14:textId="172525DF" w:rsidR="00D84D16" w:rsidRPr="00267BB9" w:rsidRDefault="00870368" w:rsidP="00F571AC">
            <w:pPr>
              <w:jc w:val="both"/>
              <w:rPr>
                <w:rFonts w:ascii="Arial" w:hAnsi="Arial" w:cs="Arial"/>
              </w:rPr>
            </w:pPr>
            <w:r w:rsidRPr="00870368">
              <w:rPr>
                <w:rFonts w:ascii="Arial" w:hAnsi="Arial" w:cs="Arial"/>
              </w:rPr>
              <w:t>Bandymų rinkinys turi suteikti galimybę generuoti iki 4 IEC 61850 atrinktų verčių (Sampled Values) srautų, skirtų sujungiamųjų vienetų (MU) modeliavimui ir skaitmeninių srovės bei įtampos signalų testavimui.</w:t>
            </w:r>
          </w:p>
        </w:tc>
        <w:tc>
          <w:tcPr>
            <w:tcW w:w="3969" w:type="dxa"/>
            <w:vAlign w:val="center"/>
          </w:tcPr>
          <w:p w14:paraId="00DF8C5B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1B184079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0C6E2B64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4A9C9784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0C37D8A1" w14:textId="77777777" w:rsidR="00D84D16" w:rsidRPr="00A21C00" w:rsidRDefault="00D84D16" w:rsidP="005B793E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430C" w14:textId="58616B82" w:rsidR="00D84D16" w:rsidRPr="00267BB9" w:rsidRDefault="00870368" w:rsidP="00F571AC">
            <w:pPr>
              <w:jc w:val="both"/>
              <w:rPr>
                <w:rFonts w:ascii="Arial" w:hAnsi="Arial" w:cs="Arial"/>
              </w:rPr>
            </w:pPr>
            <w:r w:rsidRPr="00870368">
              <w:rPr>
                <w:rFonts w:ascii="Arial" w:hAnsi="Arial" w:cs="Arial"/>
              </w:rPr>
              <w:t>Galimybė sinchronizuoti atrinktų verčių (Sampled Values) srautus su išoriniu laiko šaltiniu, įskaitant IEEE 1588 (Precision Time Protocol), skirtą didelio tikslumo laiko sinchronizavimui Ethernet tinkluose.</w:t>
            </w:r>
          </w:p>
        </w:tc>
        <w:tc>
          <w:tcPr>
            <w:tcW w:w="3969" w:type="dxa"/>
            <w:vAlign w:val="center"/>
          </w:tcPr>
          <w:p w14:paraId="67DF03CA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71A153D1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5519674B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56AEA9DD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217D28B0" w14:textId="77777777" w:rsidR="00D84D16" w:rsidRPr="00A21C00" w:rsidRDefault="00D84D16" w:rsidP="005B793E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A1A2" w14:textId="3DB7913C" w:rsidR="00D84D16" w:rsidRPr="00267BB9" w:rsidRDefault="00870368" w:rsidP="00F571AC">
            <w:pPr>
              <w:jc w:val="both"/>
              <w:rPr>
                <w:rFonts w:ascii="Arial" w:hAnsi="Arial" w:cs="Arial"/>
              </w:rPr>
            </w:pPr>
            <w:r w:rsidRPr="00870368">
              <w:rPr>
                <w:rFonts w:ascii="Arial" w:hAnsi="Arial" w:cs="Arial"/>
              </w:rPr>
              <w:t>Testų rinkinys turi suteikti galimybę publikuoti iki 128 GOOSE pranešimų, skirtų greitam apsaugos ir valdymo signalų perdavimui realiuoju laiku pagal IEC 61850.</w:t>
            </w:r>
          </w:p>
        </w:tc>
        <w:tc>
          <w:tcPr>
            <w:tcW w:w="3969" w:type="dxa"/>
            <w:vAlign w:val="center"/>
          </w:tcPr>
          <w:p w14:paraId="4FDB9872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36742A07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217D1581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4F638598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6B2BF5BF" w14:textId="77777777" w:rsidR="00D84D16" w:rsidRPr="00A21C00" w:rsidRDefault="00D84D16" w:rsidP="005B793E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9308" w14:textId="56431EA6" w:rsidR="00D84D16" w:rsidRPr="00267BB9" w:rsidRDefault="00870368" w:rsidP="00F571AC">
            <w:pPr>
              <w:tabs>
                <w:tab w:val="left" w:pos="637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870368">
              <w:rPr>
                <w:rFonts w:ascii="Arial" w:hAnsi="Arial" w:cs="Arial"/>
              </w:rPr>
              <w:t>Bandymų rinkinys turi palaikyti IEC 61850 kliento/serverio (MMS) duomenų mainus, leidžiančius vykdyti savavališkai apibrėžtas bandymo būsenas ir gauti grįžtamąjį ryšį per procesinius bei valdymo duomenis.</w:t>
            </w:r>
          </w:p>
        </w:tc>
        <w:tc>
          <w:tcPr>
            <w:tcW w:w="3969" w:type="dxa"/>
            <w:vAlign w:val="center"/>
          </w:tcPr>
          <w:p w14:paraId="09384A17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4F7EFFF7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562E75A1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713219AD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62D079A5" w14:textId="77777777" w:rsidR="00D84D16" w:rsidRPr="00A21C00" w:rsidRDefault="00D84D16" w:rsidP="005B793E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9930" w14:textId="0F65217C" w:rsidR="00D84D16" w:rsidRPr="00267BB9" w:rsidRDefault="00870368" w:rsidP="00F571AC">
            <w:pPr>
              <w:jc w:val="both"/>
              <w:rPr>
                <w:rFonts w:ascii="Arial" w:hAnsi="Arial" w:cs="Arial"/>
              </w:rPr>
            </w:pPr>
            <w:r w:rsidRPr="00870368">
              <w:rPr>
                <w:rFonts w:ascii="Arial" w:hAnsi="Arial" w:cs="Arial"/>
              </w:rPr>
              <w:t xml:space="preserve">IEC 61850 funkcionalumas turi būti patikrintas pagal UCA IUG (IEC 61850 naudotojų grupės) gaires, </w:t>
            </w:r>
            <w:r w:rsidRPr="00870368">
              <w:rPr>
                <w:rFonts w:ascii="Arial" w:hAnsi="Arial" w:cs="Arial"/>
              </w:rPr>
              <w:lastRenderedPageBreak/>
              <w:t>IEC 61850 atitikties bandymus arba kitus lygiaverčius tarptautinius bandymų protokolus, patvirtinančius suderinamumą ir funkcijų veikimą</w:t>
            </w:r>
          </w:p>
        </w:tc>
        <w:tc>
          <w:tcPr>
            <w:tcW w:w="3969" w:type="dxa"/>
            <w:vAlign w:val="center"/>
          </w:tcPr>
          <w:p w14:paraId="541CB601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6C7F3008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6662A3C8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4A0DA591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17436971" w14:textId="77777777" w:rsidR="00D84D16" w:rsidRPr="00A21C00" w:rsidRDefault="00D84D16" w:rsidP="005B793E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CA4D" w14:textId="3E4B150F" w:rsidR="00D84D16" w:rsidRPr="00125954" w:rsidRDefault="00AE5F7D" w:rsidP="00F571AC">
            <w:pPr>
              <w:jc w:val="both"/>
              <w:rPr>
                <w:rFonts w:ascii="Arial" w:hAnsi="Arial" w:cs="Arial"/>
                <w:lang w:val="fi-FI"/>
              </w:rPr>
            </w:pPr>
            <w:r w:rsidRPr="00125954">
              <w:rPr>
                <w:rFonts w:ascii="Arial" w:hAnsi="Arial" w:cs="Arial"/>
                <w:lang w:val="fi-FI"/>
              </w:rPr>
              <w:t>Darbinė temperatūra turi būti ne siauresnė kaip 0…+50 °C, o išplėstinis temperatūrų diapazonas –25…+50 °C laikomas privalumu.</w:t>
            </w:r>
          </w:p>
        </w:tc>
        <w:tc>
          <w:tcPr>
            <w:tcW w:w="3969" w:type="dxa"/>
            <w:vAlign w:val="center"/>
          </w:tcPr>
          <w:p w14:paraId="3ACDB2EE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00562ED4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054F30BE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61699269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615538C1" w14:textId="77777777" w:rsidR="00D84D16" w:rsidRPr="00A21C00" w:rsidRDefault="00D84D16" w:rsidP="005B793E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3089" w14:textId="6319E896" w:rsidR="00D84D16" w:rsidRPr="00267BB9" w:rsidRDefault="00F571AC" w:rsidP="00F571AC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Įrenginys turi veikti esant 5–95 % santykinei drėgmei be kondensacijos.</w:t>
            </w:r>
          </w:p>
        </w:tc>
        <w:tc>
          <w:tcPr>
            <w:tcW w:w="3969" w:type="dxa"/>
            <w:vAlign w:val="center"/>
          </w:tcPr>
          <w:p w14:paraId="4DA5CB3D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6C72CA56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0AC923A8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3CE84FDF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57271825" w14:textId="77777777" w:rsidR="00D84D16" w:rsidRPr="00A21C00" w:rsidRDefault="00D84D16" w:rsidP="005B793E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2E38" w14:textId="60CD69C7" w:rsidR="00D84D16" w:rsidRPr="00267BB9" w:rsidRDefault="00F571AC" w:rsidP="00F571AC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Įrenginys turi turėti apsaugą nuo kondensacijos arba lygiavertę automatinės diagnostikos funkciją.</w:t>
            </w:r>
          </w:p>
        </w:tc>
        <w:tc>
          <w:tcPr>
            <w:tcW w:w="3969" w:type="dxa"/>
            <w:vAlign w:val="center"/>
          </w:tcPr>
          <w:p w14:paraId="60B7C799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05712DB3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61F2DBD4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D84D16" w:rsidRPr="00A21C00" w14:paraId="5A37A9D4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7ECD93C4" w14:textId="77777777" w:rsidR="00D84D16" w:rsidRPr="00A21C00" w:rsidRDefault="00D84D16" w:rsidP="005B793E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CA3A" w14:textId="516E69FA" w:rsidR="00D84D16" w:rsidRPr="00125954" w:rsidRDefault="00AE5F7D" w:rsidP="00F571AC">
            <w:pPr>
              <w:tabs>
                <w:tab w:val="left" w:pos="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125954">
              <w:rPr>
                <w:rFonts w:ascii="Arial" w:hAnsi="Arial" w:cs="Arial"/>
              </w:rPr>
              <w:t>Sąsaja su kompiuteriu: Ethernet (privaloma); WiFi ir (arba) USB</w:t>
            </w:r>
            <w:r w:rsidRPr="00125954">
              <w:rPr>
                <w:rFonts w:ascii="Arial" w:hAnsi="Arial" w:cs="Arial"/>
              </w:rPr>
              <w:noBreakHyphen/>
              <w:t>C – papildomos sąsajos.</w:t>
            </w:r>
          </w:p>
        </w:tc>
        <w:tc>
          <w:tcPr>
            <w:tcW w:w="3969" w:type="dxa"/>
            <w:vAlign w:val="center"/>
          </w:tcPr>
          <w:p w14:paraId="461CEF02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5F09F4B2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1BFD29C2" w14:textId="77777777" w:rsidR="00D84D16" w:rsidRPr="00A21C00" w:rsidRDefault="00D84D16" w:rsidP="005B793E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247F070E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61651BB9" w14:textId="77777777" w:rsidR="00355431" w:rsidRPr="00A21C00" w:rsidRDefault="00355431" w:rsidP="00355431">
            <w:pPr>
              <w:widowControl w:val="0"/>
              <w:numPr>
                <w:ilvl w:val="1"/>
                <w:numId w:val="1"/>
              </w:numPr>
              <w:adjustRightInd w:val="0"/>
              <w:spacing w:after="0" w:line="240" w:lineRule="auto"/>
              <w:ind w:left="30" w:right="319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7440" w14:textId="599C9010" w:rsidR="00355431" w:rsidRPr="00267BB9" w:rsidRDefault="00355431" w:rsidP="00355431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Komplektacija:</w:t>
            </w:r>
          </w:p>
        </w:tc>
        <w:tc>
          <w:tcPr>
            <w:tcW w:w="3969" w:type="dxa"/>
            <w:vAlign w:val="center"/>
          </w:tcPr>
          <w:p w14:paraId="43A9B89B" w14:textId="5CDA7E1D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</w:t>
            </w:r>
          </w:p>
        </w:tc>
        <w:tc>
          <w:tcPr>
            <w:tcW w:w="2413" w:type="dxa"/>
            <w:vAlign w:val="center"/>
          </w:tcPr>
          <w:p w14:paraId="611BE7CD" w14:textId="452515F9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</w:t>
            </w:r>
          </w:p>
        </w:tc>
        <w:tc>
          <w:tcPr>
            <w:tcW w:w="2268" w:type="dxa"/>
            <w:vAlign w:val="center"/>
          </w:tcPr>
          <w:p w14:paraId="069886FB" w14:textId="3AC8B9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</w:t>
            </w:r>
          </w:p>
        </w:tc>
      </w:tr>
      <w:tr w:rsidR="00355431" w:rsidRPr="00A21C00" w14:paraId="314077AC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0782283C" w14:textId="3F8728CD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2F3A58FD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36CD" w14:textId="4CB7EE72" w:rsidR="00355431" w:rsidRPr="00267BB9" w:rsidRDefault="00355431" w:rsidP="00355431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RJ45 kabelis - 1 vnt.</w:t>
            </w:r>
          </w:p>
        </w:tc>
        <w:tc>
          <w:tcPr>
            <w:tcW w:w="3969" w:type="dxa"/>
            <w:vAlign w:val="center"/>
          </w:tcPr>
          <w:p w14:paraId="7E99285E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54AE8C71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474EB347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2EC5120D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0F16DB21" w14:textId="2DC52961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6C1CCA7B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47CB" w14:textId="7C8D6D8C" w:rsidR="00355431" w:rsidRPr="00267BB9" w:rsidRDefault="00355431" w:rsidP="00355431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USB kabelis  - 1 vnt.</w:t>
            </w:r>
          </w:p>
        </w:tc>
        <w:tc>
          <w:tcPr>
            <w:tcW w:w="3969" w:type="dxa"/>
            <w:vAlign w:val="center"/>
          </w:tcPr>
          <w:p w14:paraId="2F8C298A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2F22511A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528E0E3D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691FEE19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1D3D816D" w14:textId="7E4F3BFF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3617ABE6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EC24" w14:textId="636F8C20" w:rsidR="00355431" w:rsidRPr="00267BB9" w:rsidRDefault="00355431" w:rsidP="00355431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Bandymo laidų su 4 mm apsauginiais kištukais abiejuose galuose  - 12 vnt.</w:t>
            </w:r>
          </w:p>
        </w:tc>
        <w:tc>
          <w:tcPr>
            <w:tcW w:w="3969" w:type="dxa"/>
            <w:vAlign w:val="center"/>
          </w:tcPr>
          <w:p w14:paraId="61620E19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09C3B9F0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34C0F265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1337DDD2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34B62A5D" w14:textId="0EC6661D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05DC70D9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F2BF" w14:textId="275AF17A" w:rsidR="00355431" w:rsidRPr="00267BB9" w:rsidRDefault="00355431" w:rsidP="00355431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Lanksčių gnybtų adapterių - 12 vnt.</w:t>
            </w:r>
          </w:p>
        </w:tc>
        <w:tc>
          <w:tcPr>
            <w:tcW w:w="3969" w:type="dxa"/>
            <w:vAlign w:val="center"/>
          </w:tcPr>
          <w:p w14:paraId="200475BC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662579CC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46BE7268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1E99026F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7764ED7E" w14:textId="03EE36A5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147B2673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EFE2" w14:textId="2EF40585" w:rsidR="00355431" w:rsidRPr="00267BB9" w:rsidRDefault="00355431" w:rsidP="00355431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Bandymo laidų trumpikliai -  8 vnt.</w:t>
            </w:r>
          </w:p>
        </w:tc>
        <w:tc>
          <w:tcPr>
            <w:tcW w:w="3969" w:type="dxa"/>
            <w:vAlign w:val="center"/>
          </w:tcPr>
          <w:p w14:paraId="43BAADB5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6BA6D54A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7A515E3B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4BA4182C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16708414" w14:textId="6C8917F4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389E79A6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BCC4" w14:textId="21502455" w:rsidR="00355431" w:rsidRPr="00267BB9" w:rsidRDefault="00355431" w:rsidP="00355431">
            <w:pPr>
              <w:tabs>
                <w:tab w:val="left" w:pos="725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Įžeminimo kabelis  - 1 vnt.</w:t>
            </w:r>
          </w:p>
        </w:tc>
        <w:tc>
          <w:tcPr>
            <w:tcW w:w="3969" w:type="dxa"/>
            <w:vAlign w:val="center"/>
          </w:tcPr>
          <w:p w14:paraId="7361B2AC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061059EA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3C560900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544D17D1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591C684A" w14:textId="5A5056B6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762C5092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CA68" w14:textId="16EB6DE9" w:rsidR="00355431" w:rsidRPr="00267BB9" w:rsidRDefault="00355431" w:rsidP="00355431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Lagaminas transportavimui - 1 vnt.</w:t>
            </w:r>
          </w:p>
        </w:tc>
        <w:tc>
          <w:tcPr>
            <w:tcW w:w="3969" w:type="dxa"/>
            <w:vAlign w:val="center"/>
          </w:tcPr>
          <w:p w14:paraId="0B36C45D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4F17C953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5E934F11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0A6C8601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3AFB029E" w14:textId="7C9639F5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60076B62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FEE" w14:textId="76340D55" w:rsidR="00355431" w:rsidRPr="00267BB9" w:rsidRDefault="00355431" w:rsidP="00355431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Krokodilo gnybtai, raudoni -  4 vnt.</w:t>
            </w:r>
          </w:p>
        </w:tc>
        <w:tc>
          <w:tcPr>
            <w:tcW w:w="3969" w:type="dxa"/>
            <w:vAlign w:val="center"/>
          </w:tcPr>
          <w:p w14:paraId="7E5B90B4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19CB4207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25B0CB1B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7F75B07A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718CD307" w14:textId="61975F2D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79CA1502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AECD" w14:textId="2D670EA4" w:rsidR="00355431" w:rsidRPr="00267BB9" w:rsidRDefault="00355431" w:rsidP="00355431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Krokodilo gnybtai, juodi -  4 vnt.</w:t>
            </w:r>
          </w:p>
        </w:tc>
        <w:tc>
          <w:tcPr>
            <w:tcW w:w="3969" w:type="dxa"/>
            <w:vAlign w:val="center"/>
          </w:tcPr>
          <w:p w14:paraId="10A6C0AC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683A43EC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1E4CB2D7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02FD5FFF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44F4A9F8" w14:textId="4AC534C8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45BF6A17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65B5" w14:textId="0816D9B7" w:rsidR="00355431" w:rsidRPr="00267BB9" w:rsidRDefault="00355431" w:rsidP="00355431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Lankstūs terminalų adapteriai -  12 vnt.</w:t>
            </w:r>
          </w:p>
        </w:tc>
        <w:tc>
          <w:tcPr>
            <w:tcW w:w="3969" w:type="dxa"/>
            <w:vAlign w:val="center"/>
          </w:tcPr>
          <w:p w14:paraId="442FD00F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794D9A4D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3125676C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0AB1F51B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4136783B" w14:textId="6321EB1A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lastRenderedPageBreak/>
              <w:t>1.</w:t>
            </w:r>
            <w:r w:rsidR="14050C2C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4167" w14:textId="4EE04A75" w:rsidR="00355431" w:rsidRPr="00267BB9" w:rsidRDefault="00355431" w:rsidP="00355431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Standūs terminalų adapteriai -  12 vnt.</w:t>
            </w:r>
          </w:p>
        </w:tc>
        <w:tc>
          <w:tcPr>
            <w:tcW w:w="3969" w:type="dxa"/>
            <w:vAlign w:val="center"/>
          </w:tcPr>
          <w:p w14:paraId="1B6D01AF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3FE65451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023D74AE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36FC519B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46DFB533" w14:textId="020C94C0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704CA4B2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268" w14:textId="2EA6BC89" w:rsidR="00355431" w:rsidRPr="00267BB9" w:rsidRDefault="00355431" w:rsidP="00355431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Laidų antgaliai (M4 varžtams) -  20 vnt.</w:t>
            </w:r>
          </w:p>
        </w:tc>
        <w:tc>
          <w:tcPr>
            <w:tcW w:w="3969" w:type="dxa"/>
            <w:vAlign w:val="center"/>
          </w:tcPr>
          <w:p w14:paraId="53958131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298A2498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33AAB55C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20E1F0A8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01CE4D31" w14:textId="6FC683C9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162299B3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083F" w14:textId="15B91E37" w:rsidR="00355431" w:rsidRPr="00267BB9" w:rsidRDefault="00355431" w:rsidP="00355431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Laidų antgaliai (M5 varžtams) -  10 vnt.</w:t>
            </w:r>
          </w:p>
        </w:tc>
        <w:tc>
          <w:tcPr>
            <w:tcW w:w="3969" w:type="dxa"/>
            <w:vAlign w:val="center"/>
          </w:tcPr>
          <w:p w14:paraId="186D429E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32A156D4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728CDC07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3E420FA8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17FC2182" w14:textId="70C8E825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29DCDA58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336C" w14:textId="00F8D1AD" w:rsidR="00355431" w:rsidRPr="00267BB9" w:rsidRDefault="00355431" w:rsidP="00355431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Kabelių dirželiai (velcro tipo), juodi -  10 vnt.</w:t>
            </w:r>
          </w:p>
        </w:tc>
        <w:tc>
          <w:tcPr>
            <w:tcW w:w="3969" w:type="dxa"/>
            <w:vAlign w:val="center"/>
          </w:tcPr>
          <w:p w14:paraId="56277CBE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43E95BF1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6A78FB00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59184F33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35BB3BC9" w14:textId="629AF782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7EB0C4FA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4D7B" w14:textId="0C21107E" w:rsidR="00355431" w:rsidRPr="00267BB9" w:rsidRDefault="00355431" w:rsidP="00355431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Programinė įranga IEDScout pagal licenciją IEC 61850 IED konfigūravimui ir testavimui (GOOSE, MMS, Sampled Values), su galimybe vizualizuoti ir analizuoti duomenų srautus – 1 vnt. (arba lygiavertė).</w:t>
            </w:r>
          </w:p>
        </w:tc>
        <w:tc>
          <w:tcPr>
            <w:tcW w:w="3969" w:type="dxa"/>
            <w:vAlign w:val="center"/>
          </w:tcPr>
          <w:p w14:paraId="4636621E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2F5EEB3F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67739B43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164DA5A2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061F8E30" w14:textId="3C8E915D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7B9F9A5F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7DC4" w14:textId="5C894286" w:rsidR="00355431" w:rsidRPr="00267BB9" w:rsidRDefault="27CF8609" w:rsidP="00355431">
            <w:pPr>
              <w:jc w:val="both"/>
              <w:rPr>
                <w:rFonts w:ascii="Arial" w:hAnsi="Arial" w:cs="Arial"/>
              </w:rPr>
            </w:pPr>
            <w:r w:rsidRPr="2DF1C7E5">
              <w:rPr>
                <w:rFonts w:ascii="Arial" w:hAnsi="Arial" w:cs="Arial"/>
              </w:rPr>
              <w:t>K</w:t>
            </w:r>
            <w:r w:rsidR="1C3BBCF2" w:rsidRPr="2DF1C7E5">
              <w:rPr>
                <w:rFonts w:ascii="Arial" w:hAnsi="Arial" w:cs="Arial"/>
              </w:rPr>
              <w:t xml:space="preserve">repšys </w:t>
            </w:r>
            <w:r w:rsidR="74CA40D6" w:rsidRPr="2DF1C7E5">
              <w:rPr>
                <w:rFonts w:ascii="Arial" w:hAnsi="Arial" w:cs="Arial"/>
              </w:rPr>
              <w:t>priedams susidėti</w:t>
            </w:r>
            <w:r w:rsidR="1C3BBCF2" w:rsidRPr="2DF1C7E5">
              <w:rPr>
                <w:rFonts w:ascii="Arial" w:hAnsi="Arial" w:cs="Arial"/>
              </w:rPr>
              <w:t xml:space="preserve"> - 1 vnt.</w:t>
            </w:r>
          </w:p>
        </w:tc>
        <w:tc>
          <w:tcPr>
            <w:tcW w:w="3969" w:type="dxa"/>
            <w:vAlign w:val="center"/>
          </w:tcPr>
          <w:p w14:paraId="724B6FC3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530B8872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7C7E59F2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544F9B46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4C9CF505" w14:textId="7546966C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495D3E19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93D6" w14:textId="7A4C50EC" w:rsidR="00355431" w:rsidRPr="00267BB9" w:rsidRDefault="00355431" w:rsidP="00355431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Mini belaidis USB adapteris (Wi</w:t>
            </w:r>
            <w:r w:rsidRPr="00267BB9">
              <w:rPr>
                <w:rFonts w:ascii="Arial" w:hAnsi="Arial" w:cs="Arial"/>
              </w:rPr>
              <w:noBreakHyphen/>
              <w:t>Fi), suderinamas su įrenginiu – 1 vnt.</w:t>
            </w:r>
          </w:p>
        </w:tc>
        <w:tc>
          <w:tcPr>
            <w:tcW w:w="3969" w:type="dxa"/>
            <w:vAlign w:val="center"/>
          </w:tcPr>
          <w:p w14:paraId="45E45C79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64BC5EBA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298AFE6E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3E71463C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1AC431BD" w14:textId="65A4BD86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42C459B9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DC46" w14:textId="0155795C" w:rsidR="00355431" w:rsidRPr="00267BB9" w:rsidRDefault="1C3BBCF2" w:rsidP="0253C1F8">
            <w:pPr>
              <w:jc w:val="both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Bandymo laidai</w:t>
            </w:r>
            <w:r w:rsidR="38FEEFF7" w:rsidRPr="0253C1F8">
              <w:rPr>
                <w:rFonts w:ascii="Arial" w:hAnsi="Arial" w:cs="Arial"/>
              </w:rPr>
              <w:t xml:space="preserve"> – 3 vnt.</w:t>
            </w:r>
            <w:r w:rsidRPr="0253C1F8">
              <w:rPr>
                <w:rFonts w:ascii="Arial" w:hAnsi="Arial" w:cs="Arial"/>
              </w:rPr>
              <w:t xml:space="preserve">, 3 m, 1 gyslos, 2,5 mm² skerspjūvis, silikoninė izoliacija, abiejuose galuose apsauginiai 4 mm kištukai (shrouded), spalva juoda </w:t>
            </w:r>
          </w:p>
        </w:tc>
        <w:tc>
          <w:tcPr>
            <w:tcW w:w="3969" w:type="dxa"/>
            <w:vAlign w:val="center"/>
          </w:tcPr>
          <w:p w14:paraId="7C73679B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725AA103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19DFEC19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44D967DA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0975B72B" w14:textId="7A920A6D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0D5F570C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A7F8" w14:textId="17507C00" w:rsidR="00355431" w:rsidRPr="00267BB9" w:rsidRDefault="1C3BBCF2" w:rsidP="0253C1F8">
            <w:pPr>
              <w:jc w:val="both"/>
              <w:rPr>
                <w:rFonts w:ascii="Arial" w:hAnsi="Arial" w:cs="Arial"/>
              </w:rPr>
            </w:pPr>
            <w:r w:rsidRPr="2DF1C7E5">
              <w:rPr>
                <w:rFonts w:ascii="Arial" w:hAnsi="Arial" w:cs="Arial"/>
              </w:rPr>
              <w:t>Trumpikli</w:t>
            </w:r>
            <w:r w:rsidR="72AF0877" w:rsidRPr="2DF1C7E5">
              <w:rPr>
                <w:rFonts w:ascii="Arial" w:hAnsi="Arial" w:cs="Arial"/>
              </w:rPr>
              <w:t>s</w:t>
            </w:r>
            <w:r w:rsidRPr="2DF1C7E5">
              <w:rPr>
                <w:rFonts w:ascii="Arial" w:hAnsi="Arial" w:cs="Arial"/>
              </w:rPr>
              <w:t xml:space="preserve"> (bandymo laida</w:t>
            </w:r>
            <w:r w:rsidR="4AF19C6B" w:rsidRPr="2DF1C7E5">
              <w:rPr>
                <w:rFonts w:ascii="Arial" w:hAnsi="Arial" w:cs="Arial"/>
              </w:rPr>
              <w:t>s</w:t>
            </w:r>
            <w:r w:rsidRPr="2DF1C7E5">
              <w:rPr>
                <w:rFonts w:ascii="Arial" w:hAnsi="Arial" w:cs="Arial"/>
              </w:rPr>
              <w:t>), ~5–6 cm, 1 gyslos, 2,5 mm², silikoninė izoliacija, abiejuose galuose apsauginiai 4 mm kištukai (shrouded), spalva juoda</w:t>
            </w:r>
            <w:r w:rsidR="64658754" w:rsidRPr="2DF1C7E5">
              <w:rPr>
                <w:rFonts w:ascii="Arial" w:hAnsi="Arial" w:cs="Arial"/>
              </w:rPr>
              <w:t xml:space="preserve"> </w:t>
            </w:r>
            <w:r w:rsidR="500ADA16" w:rsidRPr="2DF1C7E5">
              <w:rPr>
                <w:rFonts w:ascii="Arial" w:hAnsi="Arial" w:cs="Arial"/>
              </w:rPr>
              <w:t xml:space="preserve"> - 1 vnt.</w:t>
            </w:r>
          </w:p>
        </w:tc>
        <w:tc>
          <w:tcPr>
            <w:tcW w:w="3969" w:type="dxa"/>
            <w:vAlign w:val="center"/>
          </w:tcPr>
          <w:p w14:paraId="2838832D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1B0D2406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622BC961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355431" w:rsidRPr="00A21C00" w14:paraId="6244B0E0" w14:textId="77777777" w:rsidTr="2DF1C7E5">
        <w:trPr>
          <w:gridAfter w:val="1"/>
          <w:wAfter w:w="8" w:type="dxa"/>
          <w:trHeight w:val="232"/>
        </w:trPr>
        <w:tc>
          <w:tcPr>
            <w:tcW w:w="1418" w:type="dxa"/>
            <w:vAlign w:val="center"/>
          </w:tcPr>
          <w:p w14:paraId="3A07C158" w14:textId="768D3FF4" w:rsidR="00355431" w:rsidRPr="00A21C00" w:rsidRDefault="1C3BBCF2" w:rsidP="00355431">
            <w:pPr>
              <w:widowControl w:val="0"/>
              <w:adjustRightInd w:val="0"/>
              <w:spacing w:after="0" w:line="240" w:lineRule="auto"/>
              <w:ind w:left="30" w:right="319"/>
              <w:rPr>
                <w:rFonts w:ascii="Arial" w:hAnsi="Arial" w:cs="Arial"/>
              </w:rPr>
            </w:pPr>
            <w:r w:rsidRPr="0253C1F8">
              <w:rPr>
                <w:rFonts w:ascii="Arial" w:hAnsi="Arial" w:cs="Arial"/>
              </w:rPr>
              <w:t>1.</w:t>
            </w:r>
            <w:r w:rsidR="2DC1997B" w:rsidRPr="0253C1F8">
              <w:rPr>
                <w:rFonts w:ascii="Arial" w:hAnsi="Arial" w:cs="Arial"/>
              </w:rPr>
              <w:t>4</w:t>
            </w:r>
            <w:r w:rsidRPr="0253C1F8">
              <w:rPr>
                <w:rFonts w:ascii="Arial" w:hAnsi="Arial" w:cs="Arial"/>
              </w:rPr>
              <w:t>0.20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30FF" w14:textId="2FC29EBF" w:rsidR="00355431" w:rsidRPr="00267BB9" w:rsidRDefault="00355431" w:rsidP="00355431">
            <w:pPr>
              <w:jc w:val="both"/>
              <w:rPr>
                <w:rFonts w:ascii="Arial" w:hAnsi="Arial" w:cs="Arial"/>
              </w:rPr>
            </w:pPr>
            <w:r w:rsidRPr="00267BB9">
              <w:rPr>
                <w:rFonts w:ascii="Arial" w:hAnsi="Arial" w:cs="Arial"/>
              </w:rPr>
              <w:t>RYBB trifazis generatoriaus kabelis  - 1 vnt.</w:t>
            </w:r>
          </w:p>
        </w:tc>
        <w:tc>
          <w:tcPr>
            <w:tcW w:w="3969" w:type="dxa"/>
            <w:vAlign w:val="center"/>
          </w:tcPr>
          <w:p w14:paraId="1B119349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413" w:type="dxa"/>
            <w:vAlign w:val="center"/>
          </w:tcPr>
          <w:p w14:paraId="0C4C1989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68" w:type="dxa"/>
            <w:vAlign w:val="center"/>
          </w:tcPr>
          <w:p w14:paraId="5E7C5138" w14:textId="77777777" w:rsidR="00355431" w:rsidRPr="00A21C00" w:rsidRDefault="00355431" w:rsidP="00355431">
            <w:pPr>
              <w:spacing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</w:tbl>
    <w:p w14:paraId="7DF101DD" w14:textId="77777777" w:rsidR="00A60109" w:rsidRPr="00A21C00" w:rsidRDefault="00A60109" w:rsidP="00872FE7">
      <w:pPr>
        <w:pStyle w:val="Bodytext20"/>
        <w:shd w:val="clear" w:color="auto" w:fill="auto"/>
        <w:spacing w:before="0" w:line="240" w:lineRule="auto"/>
        <w:jc w:val="left"/>
        <w:rPr>
          <w:rFonts w:ascii="Arial" w:hAnsi="Arial" w:cs="Arial"/>
          <w:strike/>
          <w:sz w:val="22"/>
          <w:szCs w:val="22"/>
        </w:rPr>
      </w:pPr>
    </w:p>
    <w:sectPr w:rsidR="00A60109" w:rsidRPr="00A21C00" w:rsidSect="004E6B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134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24227" w14:textId="77777777" w:rsidR="00987559" w:rsidRDefault="00987559" w:rsidP="00050FA7">
      <w:pPr>
        <w:spacing w:after="0" w:line="240" w:lineRule="auto"/>
      </w:pPr>
      <w:r>
        <w:separator/>
      </w:r>
    </w:p>
  </w:endnote>
  <w:endnote w:type="continuationSeparator" w:id="0">
    <w:p w14:paraId="6E575C52" w14:textId="77777777" w:rsidR="00987559" w:rsidRDefault="00987559" w:rsidP="00050FA7">
      <w:pPr>
        <w:spacing w:after="0" w:line="240" w:lineRule="auto"/>
      </w:pPr>
      <w:r>
        <w:continuationSeparator/>
      </w:r>
    </w:p>
  </w:endnote>
  <w:endnote w:type="continuationNotice" w:id="1">
    <w:p w14:paraId="766E9FF8" w14:textId="77777777" w:rsidR="00987559" w:rsidRDefault="009875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okChampa">
    <w:altName w:val="Leelawadee UI"/>
    <w:charset w:val="DE"/>
    <w:family w:val="swiss"/>
    <w:pitch w:val="variable"/>
    <w:sig w:usb0="83000003" w:usb1="00000000" w:usb2="00000000" w:usb3="00000000" w:csb0="0001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8A11F" w14:textId="77777777" w:rsidR="003E63AE" w:rsidRDefault="003E63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5155D" w14:textId="77777777" w:rsidR="003E63AE" w:rsidRDefault="003E63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48257" w14:textId="77777777" w:rsidR="003E63AE" w:rsidRDefault="003E63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37321" w14:textId="77777777" w:rsidR="00987559" w:rsidRDefault="00987559" w:rsidP="00050FA7">
      <w:pPr>
        <w:spacing w:after="0" w:line="240" w:lineRule="auto"/>
      </w:pPr>
      <w:r>
        <w:separator/>
      </w:r>
    </w:p>
  </w:footnote>
  <w:footnote w:type="continuationSeparator" w:id="0">
    <w:p w14:paraId="1F67FDEB" w14:textId="77777777" w:rsidR="00987559" w:rsidRDefault="00987559" w:rsidP="00050FA7">
      <w:pPr>
        <w:spacing w:after="0" w:line="240" w:lineRule="auto"/>
      </w:pPr>
      <w:r>
        <w:continuationSeparator/>
      </w:r>
    </w:p>
  </w:footnote>
  <w:footnote w:type="continuationNotice" w:id="1">
    <w:p w14:paraId="4B46EBEA" w14:textId="77777777" w:rsidR="00987559" w:rsidRDefault="009875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786A7" w14:textId="77777777" w:rsidR="003E63AE" w:rsidRDefault="003E63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0DAA0" w14:textId="77777777" w:rsidR="003E63AE" w:rsidRDefault="003E63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A373A" w14:textId="77777777" w:rsidR="003E63AE" w:rsidRDefault="003E63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65E55"/>
    <w:multiLevelType w:val="hybridMultilevel"/>
    <w:tmpl w:val="39B07B1A"/>
    <w:lvl w:ilvl="0" w:tplc="B89A9774">
      <w:start w:val="1"/>
      <w:numFmt w:val="decimal"/>
      <w:lvlText w:val="4.%1."/>
      <w:lvlJc w:val="left"/>
      <w:pPr>
        <w:ind w:left="1353" w:hanging="360"/>
      </w:pPr>
    </w:lvl>
    <w:lvl w:ilvl="1" w:tplc="04270019">
      <w:start w:val="1"/>
      <w:numFmt w:val="lowerLetter"/>
      <w:lvlText w:val="%2."/>
      <w:lvlJc w:val="left"/>
      <w:pPr>
        <w:ind w:left="2073" w:hanging="360"/>
      </w:pPr>
    </w:lvl>
    <w:lvl w:ilvl="2" w:tplc="0427001B">
      <w:start w:val="1"/>
      <w:numFmt w:val="lowerRoman"/>
      <w:lvlText w:val="%3."/>
      <w:lvlJc w:val="right"/>
      <w:pPr>
        <w:ind w:left="2793" w:hanging="180"/>
      </w:pPr>
    </w:lvl>
    <w:lvl w:ilvl="3" w:tplc="0427000F">
      <w:start w:val="1"/>
      <w:numFmt w:val="decimal"/>
      <w:lvlText w:val="%4."/>
      <w:lvlJc w:val="left"/>
      <w:pPr>
        <w:ind w:left="3513" w:hanging="360"/>
      </w:pPr>
    </w:lvl>
    <w:lvl w:ilvl="4" w:tplc="04270019">
      <w:start w:val="1"/>
      <w:numFmt w:val="lowerLetter"/>
      <w:lvlText w:val="%5."/>
      <w:lvlJc w:val="left"/>
      <w:pPr>
        <w:ind w:left="4233" w:hanging="360"/>
      </w:pPr>
    </w:lvl>
    <w:lvl w:ilvl="5" w:tplc="0427001B">
      <w:start w:val="1"/>
      <w:numFmt w:val="lowerRoman"/>
      <w:lvlText w:val="%6."/>
      <w:lvlJc w:val="right"/>
      <w:pPr>
        <w:ind w:left="4953" w:hanging="180"/>
      </w:pPr>
    </w:lvl>
    <w:lvl w:ilvl="6" w:tplc="0427000F">
      <w:start w:val="1"/>
      <w:numFmt w:val="decimal"/>
      <w:lvlText w:val="%7."/>
      <w:lvlJc w:val="left"/>
      <w:pPr>
        <w:ind w:left="5673" w:hanging="360"/>
      </w:pPr>
    </w:lvl>
    <w:lvl w:ilvl="7" w:tplc="04270019">
      <w:start w:val="1"/>
      <w:numFmt w:val="lowerLetter"/>
      <w:lvlText w:val="%8."/>
      <w:lvlJc w:val="left"/>
      <w:pPr>
        <w:ind w:left="6393" w:hanging="360"/>
      </w:pPr>
    </w:lvl>
    <w:lvl w:ilvl="8" w:tplc="0427001B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CF3771F"/>
    <w:multiLevelType w:val="hybridMultilevel"/>
    <w:tmpl w:val="8F8683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33CD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DD4F53"/>
    <w:multiLevelType w:val="multilevel"/>
    <w:tmpl w:val="BC58079E"/>
    <w:lvl w:ilvl="0">
      <w:start w:val="3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Theme="minorHAnsi" w:hAnsiTheme="minorHAnsi" w:cstheme="minorHAnsi" w:hint="default"/>
      </w:rPr>
    </w:lvl>
  </w:abstractNum>
  <w:abstractNum w:abstractNumId="4" w15:restartNumberingAfterBreak="0">
    <w:nsid w:val="1E857FA0"/>
    <w:multiLevelType w:val="multilevel"/>
    <w:tmpl w:val="BD169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F08319C"/>
    <w:multiLevelType w:val="hybridMultilevel"/>
    <w:tmpl w:val="AFEC5D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A7D7C"/>
    <w:multiLevelType w:val="multilevel"/>
    <w:tmpl w:val="22CEA4D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547569E"/>
    <w:multiLevelType w:val="hybridMultilevel"/>
    <w:tmpl w:val="9614E39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82575"/>
    <w:multiLevelType w:val="multilevel"/>
    <w:tmpl w:val="C2DAC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A1F2BA9"/>
    <w:multiLevelType w:val="multilevel"/>
    <w:tmpl w:val="AD1A3B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CFC7911"/>
    <w:multiLevelType w:val="hybridMultilevel"/>
    <w:tmpl w:val="A9F25122"/>
    <w:lvl w:ilvl="0" w:tplc="E51044D6">
      <w:start w:val="1"/>
      <w:numFmt w:val="decimal"/>
      <w:lvlText w:val="4.2.%1."/>
      <w:lvlJc w:val="left"/>
      <w:pPr>
        <w:ind w:left="1429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F1C72DF"/>
    <w:multiLevelType w:val="multilevel"/>
    <w:tmpl w:val="51C8EFA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25085F"/>
    <w:multiLevelType w:val="hybridMultilevel"/>
    <w:tmpl w:val="AD261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072B0"/>
    <w:multiLevelType w:val="hybridMultilevel"/>
    <w:tmpl w:val="1206B8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D4399"/>
    <w:multiLevelType w:val="hybridMultilevel"/>
    <w:tmpl w:val="210898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345EE"/>
    <w:multiLevelType w:val="multilevel"/>
    <w:tmpl w:val="72A245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 w15:restartNumberingAfterBreak="0">
    <w:nsid w:val="4EDA4EEF"/>
    <w:multiLevelType w:val="multilevel"/>
    <w:tmpl w:val="C2DAC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501F7756"/>
    <w:multiLevelType w:val="hybridMultilevel"/>
    <w:tmpl w:val="CD20C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9643D8"/>
    <w:multiLevelType w:val="multilevel"/>
    <w:tmpl w:val="22CEA4D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1433291"/>
    <w:multiLevelType w:val="hybridMultilevel"/>
    <w:tmpl w:val="1F60F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6D141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405A8A"/>
    <w:multiLevelType w:val="hybridMultilevel"/>
    <w:tmpl w:val="596053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6317B"/>
    <w:multiLevelType w:val="hybridMultilevel"/>
    <w:tmpl w:val="F22884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FD75B9"/>
    <w:multiLevelType w:val="hybridMultilevel"/>
    <w:tmpl w:val="1E02B9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F531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FA767AF"/>
    <w:multiLevelType w:val="multilevel"/>
    <w:tmpl w:val="22CEA4D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2510158"/>
    <w:multiLevelType w:val="hybridMultilevel"/>
    <w:tmpl w:val="72BAAD46"/>
    <w:lvl w:ilvl="0" w:tplc="D9262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D7916"/>
    <w:multiLevelType w:val="multilevel"/>
    <w:tmpl w:val="16840B3C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HAnsi" w:hint="default"/>
      </w:rPr>
    </w:lvl>
  </w:abstractNum>
  <w:abstractNum w:abstractNumId="28" w15:restartNumberingAfterBreak="0">
    <w:nsid w:val="68055746"/>
    <w:multiLevelType w:val="hybridMultilevel"/>
    <w:tmpl w:val="9BFC893A"/>
    <w:lvl w:ilvl="0" w:tplc="F9A4B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9B3AFE"/>
    <w:multiLevelType w:val="multilevel"/>
    <w:tmpl w:val="C2DAC9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abstractNum w:abstractNumId="30" w15:restartNumberingAfterBreak="0">
    <w:nsid w:val="6A3416DB"/>
    <w:multiLevelType w:val="multilevel"/>
    <w:tmpl w:val="D06A19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1" w15:restartNumberingAfterBreak="0">
    <w:nsid w:val="73624227"/>
    <w:multiLevelType w:val="hybridMultilevel"/>
    <w:tmpl w:val="3EA6F4B2"/>
    <w:lvl w:ilvl="0" w:tplc="4BAC9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54139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5520C83"/>
    <w:multiLevelType w:val="hybridMultilevel"/>
    <w:tmpl w:val="543A85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CF2372"/>
    <w:multiLevelType w:val="hybridMultilevel"/>
    <w:tmpl w:val="F5C8AFF6"/>
    <w:lvl w:ilvl="0" w:tplc="48902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176508">
    <w:abstractNumId w:val="11"/>
  </w:num>
  <w:num w:numId="2" w16cid:durableId="113211521">
    <w:abstractNumId w:val="26"/>
  </w:num>
  <w:num w:numId="3" w16cid:durableId="1247572037">
    <w:abstractNumId w:val="18"/>
  </w:num>
  <w:num w:numId="4" w16cid:durableId="1320040628">
    <w:abstractNumId w:val="9"/>
  </w:num>
  <w:num w:numId="5" w16cid:durableId="1328244948">
    <w:abstractNumId w:val="20"/>
  </w:num>
  <w:num w:numId="6" w16cid:durableId="1350182591">
    <w:abstractNumId w:val="4"/>
  </w:num>
  <w:num w:numId="7" w16cid:durableId="1351175354">
    <w:abstractNumId w:val="1"/>
  </w:num>
  <w:num w:numId="8" w16cid:durableId="1372417548">
    <w:abstractNumId w:val="21"/>
  </w:num>
  <w:num w:numId="9" w16cid:durableId="1382822693">
    <w:abstractNumId w:val="22"/>
  </w:num>
  <w:num w:numId="10" w16cid:durableId="1397319254">
    <w:abstractNumId w:val="0"/>
  </w:num>
  <w:num w:numId="11" w16cid:durableId="149099986">
    <w:abstractNumId w:val="5"/>
  </w:num>
  <w:num w:numId="12" w16cid:durableId="15102180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8771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47402148">
    <w:abstractNumId w:val="6"/>
  </w:num>
  <w:num w:numId="15" w16cid:durableId="1580824221">
    <w:abstractNumId w:val="12"/>
  </w:num>
  <w:num w:numId="16" w16cid:durableId="1604993560">
    <w:abstractNumId w:val="34"/>
  </w:num>
  <w:num w:numId="17" w16cid:durableId="1649703797">
    <w:abstractNumId w:val="16"/>
  </w:num>
  <w:num w:numId="18" w16cid:durableId="1673876430">
    <w:abstractNumId w:val="31"/>
  </w:num>
  <w:num w:numId="19" w16cid:durableId="1694893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9158239">
    <w:abstractNumId w:val="8"/>
  </w:num>
  <w:num w:numId="21" w16cid:durableId="1780755704">
    <w:abstractNumId w:val="32"/>
  </w:num>
  <w:num w:numId="22" w16cid:durableId="1900555330">
    <w:abstractNumId w:val="19"/>
  </w:num>
  <w:num w:numId="23" w16cid:durableId="1919049982">
    <w:abstractNumId w:val="33"/>
  </w:num>
  <w:num w:numId="24" w16cid:durableId="2028214378">
    <w:abstractNumId w:val="15"/>
  </w:num>
  <w:num w:numId="25" w16cid:durableId="302585087">
    <w:abstractNumId w:val="23"/>
  </w:num>
  <w:num w:numId="26" w16cid:durableId="430780528">
    <w:abstractNumId w:val="30"/>
  </w:num>
  <w:num w:numId="27" w16cid:durableId="4431164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15059718">
    <w:abstractNumId w:val="3"/>
  </w:num>
  <w:num w:numId="29" w16cid:durableId="669648758">
    <w:abstractNumId w:val="2"/>
  </w:num>
  <w:num w:numId="30" w16cid:durableId="791167917">
    <w:abstractNumId w:val="28"/>
  </w:num>
  <w:num w:numId="31" w16cid:durableId="8420149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67716523">
    <w:abstractNumId w:val="17"/>
  </w:num>
  <w:num w:numId="33" w16cid:durableId="869880017">
    <w:abstractNumId w:val="14"/>
  </w:num>
  <w:num w:numId="34" w16cid:durableId="876236995">
    <w:abstractNumId w:val="27"/>
  </w:num>
  <w:num w:numId="35" w16cid:durableId="917401343">
    <w:abstractNumId w:val="13"/>
  </w:num>
  <w:num w:numId="36" w16cid:durableId="97779980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trackRevisions/>
  <w:defaultTabStop w:val="284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109"/>
    <w:rsid w:val="00000840"/>
    <w:rsid w:val="00002BC4"/>
    <w:rsid w:val="000049E8"/>
    <w:rsid w:val="00007ED5"/>
    <w:rsid w:val="00010EC6"/>
    <w:rsid w:val="00010F93"/>
    <w:rsid w:val="0001189C"/>
    <w:rsid w:val="0001558E"/>
    <w:rsid w:val="00016D5C"/>
    <w:rsid w:val="0003065C"/>
    <w:rsid w:val="000310D8"/>
    <w:rsid w:val="000338FB"/>
    <w:rsid w:val="00037DFD"/>
    <w:rsid w:val="0004335E"/>
    <w:rsid w:val="000456B5"/>
    <w:rsid w:val="000456EC"/>
    <w:rsid w:val="00046580"/>
    <w:rsid w:val="000503DE"/>
    <w:rsid w:val="00050FA7"/>
    <w:rsid w:val="0005252D"/>
    <w:rsid w:val="000530DF"/>
    <w:rsid w:val="00054F08"/>
    <w:rsid w:val="00057309"/>
    <w:rsid w:val="0006144D"/>
    <w:rsid w:val="000669AD"/>
    <w:rsid w:val="00075F0C"/>
    <w:rsid w:val="00082B6B"/>
    <w:rsid w:val="0008319A"/>
    <w:rsid w:val="00085CBA"/>
    <w:rsid w:val="000A0DB2"/>
    <w:rsid w:val="000A19D2"/>
    <w:rsid w:val="000A7CE3"/>
    <w:rsid w:val="000B38ED"/>
    <w:rsid w:val="000B43C9"/>
    <w:rsid w:val="000B6BFD"/>
    <w:rsid w:val="000D176A"/>
    <w:rsid w:val="000D39C4"/>
    <w:rsid w:val="000E0A0E"/>
    <w:rsid w:val="000E2DFF"/>
    <w:rsid w:val="000E2F84"/>
    <w:rsid w:val="000E586D"/>
    <w:rsid w:val="000F3B74"/>
    <w:rsid w:val="001018E5"/>
    <w:rsid w:val="00101902"/>
    <w:rsid w:val="00105143"/>
    <w:rsid w:val="00112EDB"/>
    <w:rsid w:val="001134C6"/>
    <w:rsid w:val="00113519"/>
    <w:rsid w:val="00114438"/>
    <w:rsid w:val="00123BD5"/>
    <w:rsid w:val="001253D1"/>
    <w:rsid w:val="00125954"/>
    <w:rsid w:val="00127F63"/>
    <w:rsid w:val="00130AC2"/>
    <w:rsid w:val="00130F19"/>
    <w:rsid w:val="00140138"/>
    <w:rsid w:val="00140901"/>
    <w:rsid w:val="00142834"/>
    <w:rsid w:val="001439FB"/>
    <w:rsid w:val="00150D44"/>
    <w:rsid w:val="00152B3E"/>
    <w:rsid w:val="00153654"/>
    <w:rsid w:val="001559B9"/>
    <w:rsid w:val="00170110"/>
    <w:rsid w:val="001724E6"/>
    <w:rsid w:val="001726F2"/>
    <w:rsid w:val="00175641"/>
    <w:rsid w:val="00185964"/>
    <w:rsid w:val="00185B79"/>
    <w:rsid w:val="001952D0"/>
    <w:rsid w:val="00196320"/>
    <w:rsid w:val="00196CFE"/>
    <w:rsid w:val="00197DE8"/>
    <w:rsid w:val="001A0EE9"/>
    <w:rsid w:val="001A1A06"/>
    <w:rsid w:val="001B1B04"/>
    <w:rsid w:val="001B2573"/>
    <w:rsid w:val="001B5E51"/>
    <w:rsid w:val="001B6457"/>
    <w:rsid w:val="001C0FA9"/>
    <w:rsid w:val="001C30CE"/>
    <w:rsid w:val="001C3493"/>
    <w:rsid w:val="001C4243"/>
    <w:rsid w:val="001C5552"/>
    <w:rsid w:val="001C580C"/>
    <w:rsid w:val="001D1D75"/>
    <w:rsid w:val="001D5DDA"/>
    <w:rsid w:val="001E3F84"/>
    <w:rsid w:val="001E626B"/>
    <w:rsid w:val="001F0212"/>
    <w:rsid w:val="001F14D0"/>
    <w:rsid w:val="001F378F"/>
    <w:rsid w:val="001F492D"/>
    <w:rsid w:val="0020312F"/>
    <w:rsid w:val="002045FD"/>
    <w:rsid w:val="00206573"/>
    <w:rsid w:val="00206639"/>
    <w:rsid w:val="00215A12"/>
    <w:rsid w:val="00216732"/>
    <w:rsid w:val="002172B3"/>
    <w:rsid w:val="002244FF"/>
    <w:rsid w:val="00226077"/>
    <w:rsid w:val="00230FA8"/>
    <w:rsid w:val="002336F7"/>
    <w:rsid w:val="00241F0F"/>
    <w:rsid w:val="00244328"/>
    <w:rsid w:val="00246A36"/>
    <w:rsid w:val="00254C45"/>
    <w:rsid w:val="0025551A"/>
    <w:rsid w:val="00262B1A"/>
    <w:rsid w:val="00263DB8"/>
    <w:rsid w:val="00265E6B"/>
    <w:rsid w:val="00267BB9"/>
    <w:rsid w:val="002702D6"/>
    <w:rsid w:val="00270A2E"/>
    <w:rsid w:val="0028108F"/>
    <w:rsid w:val="002841B9"/>
    <w:rsid w:val="00293F2C"/>
    <w:rsid w:val="002A0025"/>
    <w:rsid w:val="002A08EE"/>
    <w:rsid w:val="002A445A"/>
    <w:rsid w:val="002A4B65"/>
    <w:rsid w:val="002A531E"/>
    <w:rsid w:val="002C1602"/>
    <w:rsid w:val="002C2B81"/>
    <w:rsid w:val="002C318A"/>
    <w:rsid w:val="002C3FEF"/>
    <w:rsid w:val="002C541F"/>
    <w:rsid w:val="002C62BD"/>
    <w:rsid w:val="002D10D8"/>
    <w:rsid w:val="002D3B7B"/>
    <w:rsid w:val="002E12A0"/>
    <w:rsid w:val="002E31E6"/>
    <w:rsid w:val="002E40A6"/>
    <w:rsid w:val="002E62F9"/>
    <w:rsid w:val="002E72B7"/>
    <w:rsid w:val="002F0F83"/>
    <w:rsid w:val="002F68BC"/>
    <w:rsid w:val="002F7CD8"/>
    <w:rsid w:val="002F8E49"/>
    <w:rsid w:val="00301002"/>
    <w:rsid w:val="003024D5"/>
    <w:rsid w:val="00303860"/>
    <w:rsid w:val="00305311"/>
    <w:rsid w:val="00307F98"/>
    <w:rsid w:val="00310FA6"/>
    <w:rsid w:val="003120B8"/>
    <w:rsid w:val="00314EAE"/>
    <w:rsid w:val="003151B6"/>
    <w:rsid w:val="00317B4C"/>
    <w:rsid w:val="003200F7"/>
    <w:rsid w:val="0032215D"/>
    <w:rsid w:val="003242AF"/>
    <w:rsid w:val="00325156"/>
    <w:rsid w:val="00327AFD"/>
    <w:rsid w:val="00331D06"/>
    <w:rsid w:val="003321DA"/>
    <w:rsid w:val="003353E9"/>
    <w:rsid w:val="003368A5"/>
    <w:rsid w:val="00337CE6"/>
    <w:rsid w:val="0034072B"/>
    <w:rsid w:val="00341125"/>
    <w:rsid w:val="00342BEB"/>
    <w:rsid w:val="003504B9"/>
    <w:rsid w:val="00353F86"/>
    <w:rsid w:val="00355431"/>
    <w:rsid w:val="0035569E"/>
    <w:rsid w:val="00355A62"/>
    <w:rsid w:val="00357934"/>
    <w:rsid w:val="00360334"/>
    <w:rsid w:val="00364ACB"/>
    <w:rsid w:val="00365915"/>
    <w:rsid w:val="00366A3A"/>
    <w:rsid w:val="003676F7"/>
    <w:rsid w:val="00370EA2"/>
    <w:rsid w:val="00373085"/>
    <w:rsid w:val="00387931"/>
    <w:rsid w:val="0039130E"/>
    <w:rsid w:val="003928C7"/>
    <w:rsid w:val="0039570D"/>
    <w:rsid w:val="00396DAD"/>
    <w:rsid w:val="003A4328"/>
    <w:rsid w:val="003A4698"/>
    <w:rsid w:val="003A4AAE"/>
    <w:rsid w:val="003A5F08"/>
    <w:rsid w:val="003B2A7B"/>
    <w:rsid w:val="003B3501"/>
    <w:rsid w:val="003B41A5"/>
    <w:rsid w:val="003C05A2"/>
    <w:rsid w:val="003C2D74"/>
    <w:rsid w:val="003D15D5"/>
    <w:rsid w:val="003D3E2F"/>
    <w:rsid w:val="003D4188"/>
    <w:rsid w:val="003D6473"/>
    <w:rsid w:val="003E0FD6"/>
    <w:rsid w:val="003E1571"/>
    <w:rsid w:val="003E63AE"/>
    <w:rsid w:val="003E771A"/>
    <w:rsid w:val="003F309A"/>
    <w:rsid w:val="003F373C"/>
    <w:rsid w:val="003F660F"/>
    <w:rsid w:val="00401A8A"/>
    <w:rsid w:val="0040761E"/>
    <w:rsid w:val="00410FF1"/>
    <w:rsid w:val="004128B5"/>
    <w:rsid w:val="00413379"/>
    <w:rsid w:val="00415CBC"/>
    <w:rsid w:val="00416A99"/>
    <w:rsid w:val="00421383"/>
    <w:rsid w:val="004214F1"/>
    <w:rsid w:val="00424CB2"/>
    <w:rsid w:val="00424DA7"/>
    <w:rsid w:val="00425309"/>
    <w:rsid w:val="00425BFE"/>
    <w:rsid w:val="00432E96"/>
    <w:rsid w:val="004330BB"/>
    <w:rsid w:val="00434458"/>
    <w:rsid w:val="00435587"/>
    <w:rsid w:val="00435D16"/>
    <w:rsid w:val="00441D34"/>
    <w:rsid w:val="00453E21"/>
    <w:rsid w:val="0046398A"/>
    <w:rsid w:val="00466412"/>
    <w:rsid w:val="004769D6"/>
    <w:rsid w:val="004823CA"/>
    <w:rsid w:val="004828DC"/>
    <w:rsid w:val="00484186"/>
    <w:rsid w:val="004853D3"/>
    <w:rsid w:val="00494B21"/>
    <w:rsid w:val="00495686"/>
    <w:rsid w:val="004958A8"/>
    <w:rsid w:val="00496F4A"/>
    <w:rsid w:val="004A4FA8"/>
    <w:rsid w:val="004A5C6B"/>
    <w:rsid w:val="004B2CD6"/>
    <w:rsid w:val="004B52D7"/>
    <w:rsid w:val="004B60FE"/>
    <w:rsid w:val="004C100A"/>
    <w:rsid w:val="004C4D94"/>
    <w:rsid w:val="004C5A74"/>
    <w:rsid w:val="004D6AA6"/>
    <w:rsid w:val="004E6B16"/>
    <w:rsid w:val="004F0485"/>
    <w:rsid w:val="004F4FD9"/>
    <w:rsid w:val="004F5DAE"/>
    <w:rsid w:val="005030F2"/>
    <w:rsid w:val="00507598"/>
    <w:rsid w:val="0051008E"/>
    <w:rsid w:val="005100C2"/>
    <w:rsid w:val="00510E45"/>
    <w:rsid w:val="0051382E"/>
    <w:rsid w:val="00514612"/>
    <w:rsid w:val="00520732"/>
    <w:rsid w:val="00525ADD"/>
    <w:rsid w:val="00530286"/>
    <w:rsid w:val="00533DB1"/>
    <w:rsid w:val="00537D5B"/>
    <w:rsid w:val="005409D0"/>
    <w:rsid w:val="0054145F"/>
    <w:rsid w:val="005430B7"/>
    <w:rsid w:val="00546E1C"/>
    <w:rsid w:val="00547225"/>
    <w:rsid w:val="00552E91"/>
    <w:rsid w:val="00573E32"/>
    <w:rsid w:val="00574248"/>
    <w:rsid w:val="005773DC"/>
    <w:rsid w:val="0059066B"/>
    <w:rsid w:val="0059470A"/>
    <w:rsid w:val="0059757C"/>
    <w:rsid w:val="005A3C7B"/>
    <w:rsid w:val="005A6D5D"/>
    <w:rsid w:val="005B6890"/>
    <w:rsid w:val="005B6A6C"/>
    <w:rsid w:val="005B793E"/>
    <w:rsid w:val="005C0382"/>
    <w:rsid w:val="005C1217"/>
    <w:rsid w:val="005C4063"/>
    <w:rsid w:val="005C72DC"/>
    <w:rsid w:val="005D098D"/>
    <w:rsid w:val="005D2004"/>
    <w:rsid w:val="005D40C9"/>
    <w:rsid w:val="005D582E"/>
    <w:rsid w:val="005E49A7"/>
    <w:rsid w:val="005E6054"/>
    <w:rsid w:val="005E6D31"/>
    <w:rsid w:val="005E6F8A"/>
    <w:rsid w:val="005F2192"/>
    <w:rsid w:val="005F24E2"/>
    <w:rsid w:val="0060032D"/>
    <w:rsid w:val="006003E8"/>
    <w:rsid w:val="00605399"/>
    <w:rsid w:val="00605436"/>
    <w:rsid w:val="00605B0A"/>
    <w:rsid w:val="00610AE8"/>
    <w:rsid w:val="006133D2"/>
    <w:rsid w:val="00615DB9"/>
    <w:rsid w:val="0061628B"/>
    <w:rsid w:val="00620240"/>
    <w:rsid w:val="006204CC"/>
    <w:rsid w:val="0062103D"/>
    <w:rsid w:val="00622A4F"/>
    <w:rsid w:val="00631583"/>
    <w:rsid w:val="0064011E"/>
    <w:rsid w:val="00645A38"/>
    <w:rsid w:val="00647EEE"/>
    <w:rsid w:val="00650559"/>
    <w:rsid w:val="00650AF9"/>
    <w:rsid w:val="0065113D"/>
    <w:rsid w:val="0065138F"/>
    <w:rsid w:val="006532D8"/>
    <w:rsid w:val="006542C4"/>
    <w:rsid w:val="00655C04"/>
    <w:rsid w:val="00657380"/>
    <w:rsid w:val="006579BA"/>
    <w:rsid w:val="006643F1"/>
    <w:rsid w:val="00665278"/>
    <w:rsid w:val="006701A7"/>
    <w:rsid w:val="0067116D"/>
    <w:rsid w:val="0067142A"/>
    <w:rsid w:val="006727C6"/>
    <w:rsid w:val="006764DC"/>
    <w:rsid w:val="006814A9"/>
    <w:rsid w:val="00681E1E"/>
    <w:rsid w:val="00684BBF"/>
    <w:rsid w:val="00685540"/>
    <w:rsid w:val="0068574E"/>
    <w:rsid w:val="00685E89"/>
    <w:rsid w:val="00691326"/>
    <w:rsid w:val="00695163"/>
    <w:rsid w:val="006A15EB"/>
    <w:rsid w:val="006A50BA"/>
    <w:rsid w:val="006B474B"/>
    <w:rsid w:val="006C289A"/>
    <w:rsid w:val="006C817E"/>
    <w:rsid w:val="006D1DDD"/>
    <w:rsid w:val="006D2E8A"/>
    <w:rsid w:val="006E0B9A"/>
    <w:rsid w:val="006E6248"/>
    <w:rsid w:val="006E7122"/>
    <w:rsid w:val="006F686C"/>
    <w:rsid w:val="006F74F5"/>
    <w:rsid w:val="0070313E"/>
    <w:rsid w:val="00703B06"/>
    <w:rsid w:val="00703D10"/>
    <w:rsid w:val="0070622F"/>
    <w:rsid w:val="00711B12"/>
    <w:rsid w:val="00715537"/>
    <w:rsid w:val="007164D9"/>
    <w:rsid w:val="00721AB7"/>
    <w:rsid w:val="007220CA"/>
    <w:rsid w:val="007230A9"/>
    <w:rsid w:val="00733A93"/>
    <w:rsid w:val="0074044A"/>
    <w:rsid w:val="0074055B"/>
    <w:rsid w:val="007504F2"/>
    <w:rsid w:val="007516C9"/>
    <w:rsid w:val="007518AE"/>
    <w:rsid w:val="00755295"/>
    <w:rsid w:val="0075797A"/>
    <w:rsid w:val="00760476"/>
    <w:rsid w:val="00772AD0"/>
    <w:rsid w:val="00773B6A"/>
    <w:rsid w:val="00773D9F"/>
    <w:rsid w:val="00780143"/>
    <w:rsid w:val="00782E7C"/>
    <w:rsid w:val="0078590C"/>
    <w:rsid w:val="007913ED"/>
    <w:rsid w:val="00794568"/>
    <w:rsid w:val="00794776"/>
    <w:rsid w:val="00795F71"/>
    <w:rsid w:val="00797D6E"/>
    <w:rsid w:val="007A0362"/>
    <w:rsid w:val="007A3887"/>
    <w:rsid w:val="007A540E"/>
    <w:rsid w:val="007A66D3"/>
    <w:rsid w:val="007B1CEC"/>
    <w:rsid w:val="007B643F"/>
    <w:rsid w:val="007B7AFB"/>
    <w:rsid w:val="007C119A"/>
    <w:rsid w:val="007C3132"/>
    <w:rsid w:val="007C3241"/>
    <w:rsid w:val="007C3A3C"/>
    <w:rsid w:val="007C68F1"/>
    <w:rsid w:val="007D253A"/>
    <w:rsid w:val="007D3E17"/>
    <w:rsid w:val="007D5C3E"/>
    <w:rsid w:val="007E051B"/>
    <w:rsid w:val="007E0D40"/>
    <w:rsid w:val="007F238E"/>
    <w:rsid w:val="007F3886"/>
    <w:rsid w:val="007F6128"/>
    <w:rsid w:val="007F6C06"/>
    <w:rsid w:val="007F7BA0"/>
    <w:rsid w:val="00801B6B"/>
    <w:rsid w:val="00802216"/>
    <w:rsid w:val="008078B7"/>
    <w:rsid w:val="00807D18"/>
    <w:rsid w:val="0081073D"/>
    <w:rsid w:val="0082012D"/>
    <w:rsid w:val="00822A9B"/>
    <w:rsid w:val="00824FBC"/>
    <w:rsid w:val="00826196"/>
    <w:rsid w:val="00826937"/>
    <w:rsid w:val="00827048"/>
    <w:rsid w:val="00831326"/>
    <w:rsid w:val="00831EF8"/>
    <w:rsid w:val="0083640D"/>
    <w:rsid w:val="0086047C"/>
    <w:rsid w:val="008623E8"/>
    <w:rsid w:val="008656AA"/>
    <w:rsid w:val="00866C15"/>
    <w:rsid w:val="00870368"/>
    <w:rsid w:val="008704B3"/>
    <w:rsid w:val="00870515"/>
    <w:rsid w:val="00871266"/>
    <w:rsid w:val="00872126"/>
    <w:rsid w:val="00872FE7"/>
    <w:rsid w:val="008762D0"/>
    <w:rsid w:val="008776CC"/>
    <w:rsid w:val="00882214"/>
    <w:rsid w:val="00887A33"/>
    <w:rsid w:val="00887F91"/>
    <w:rsid w:val="008906B2"/>
    <w:rsid w:val="0089251B"/>
    <w:rsid w:val="008A0774"/>
    <w:rsid w:val="008A3B07"/>
    <w:rsid w:val="008A58C7"/>
    <w:rsid w:val="008B164F"/>
    <w:rsid w:val="008B1BF7"/>
    <w:rsid w:val="008B3FD5"/>
    <w:rsid w:val="008B5545"/>
    <w:rsid w:val="008B7E55"/>
    <w:rsid w:val="008C122A"/>
    <w:rsid w:val="008C131A"/>
    <w:rsid w:val="008C4320"/>
    <w:rsid w:val="008C554D"/>
    <w:rsid w:val="008D1AA1"/>
    <w:rsid w:val="008D25D0"/>
    <w:rsid w:val="008D54C0"/>
    <w:rsid w:val="008D73C2"/>
    <w:rsid w:val="008D7649"/>
    <w:rsid w:val="008E3039"/>
    <w:rsid w:val="008E49E5"/>
    <w:rsid w:val="008E5054"/>
    <w:rsid w:val="008E5E53"/>
    <w:rsid w:val="008E6AFF"/>
    <w:rsid w:val="008F0927"/>
    <w:rsid w:val="008F1CAF"/>
    <w:rsid w:val="008F3AB1"/>
    <w:rsid w:val="00903115"/>
    <w:rsid w:val="00904D0A"/>
    <w:rsid w:val="0090695C"/>
    <w:rsid w:val="00913E79"/>
    <w:rsid w:val="0091470A"/>
    <w:rsid w:val="009156DD"/>
    <w:rsid w:val="00917068"/>
    <w:rsid w:val="00917DC7"/>
    <w:rsid w:val="00921240"/>
    <w:rsid w:val="009222B7"/>
    <w:rsid w:val="00926675"/>
    <w:rsid w:val="00926C0A"/>
    <w:rsid w:val="009279CF"/>
    <w:rsid w:val="00932290"/>
    <w:rsid w:val="00933542"/>
    <w:rsid w:val="00934CE8"/>
    <w:rsid w:val="00940168"/>
    <w:rsid w:val="0094189B"/>
    <w:rsid w:val="00941E36"/>
    <w:rsid w:val="0094465E"/>
    <w:rsid w:val="009507B5"/>
    <w:rsid w:val="00963592"/>
    <w:rsid w:val="00965F1F"/>
    <w:rsid w:val="009727D4"/>
    <w:rsid w:val="00972FEE"/>
    <w:rsid w:val="00973FD4"/>
    <w:rsid w:val="00981BED"/>
    <w:rsid w:val="00983090"/>
    <w:rsid w:val="0098621F"/>
    <w:rsid w:val="00987559"/>
    <w:rsid w:val="009884D4"/>
    <w:rsid w:val="00991372"/>
    <w:rsid w:val="009914B5"/>
    <w:rsid w:val="009920C1"/>
    <w:rsid w:val="009967CF"/>
    <w:rsid w:val="00996E3B"/>
    <w:rsid w:val="0099771A"/>
    <w:rsid w:val="009A26ED"/>
    <w:rsid w:val="009A4607"/>
    <w:rsid w:val="009B3F08"/>
    <w:rsid w:val="009B5F63"/>
    <w:rsid w:val="009C25C3"/>
    <w:rsid w:val="009C51CB"/>
    <w:rsid w:val="009C6094"/>
    <w:rsid w:val="009D05DA"/>
    <w:rsid w:val="009D09A3"/>
    <w:rsid w:val="009D1EF9"/>
    <w:rsid w:val="009D4A9F"/>
    <w:rsid w:val="009D5D8A"/>
    <w:rsid w:val="009D68BE"/>
    <w:rsid w:val="009D7C80"/>
    <w:rsid w:val="009E240D"/>
    <w:rsid w:val="009E4FA6"/>
    <w:rsid w:val="009E702A"/>
    <w:rsid w:val="009E7FD5"/>
    <w:rsid w:val="009F0929"/>
    <w:rsid w:val="009F335D"/>
    <w:rsid w:val="009F3D22"/>
    <w:rsid w:val="009F439A"/>
    <w:rsid w:val="009F4632"/>
    <w:rsid w:val="009F4FE0"/>
    <w:rsid w:val="009F5DED"/>
    <w:rsid w:val="009F641B"/>
    <w:rsid w:val="00A00769"/>
    <w:rsid w:val="00A0329D"/>
    <w:rsid w:val="00A06D65"/>
    <w:rsid w:val="00A1625A"/>
    <w:rsid w:val="00A16B8C"/>
    <w:rsid w:val="00A21C00"/>
    <w:rsid w:val="00A222AC"/>
    <w:rsid w:val="00A2744D"/>
    <w:rsid w:val="00A30B43"/>
    <w:rsid w:val="00A326E2"/>
    <w:rsid w:val="00A32C0D"/>
    <w:rsid w:val="00A32C81"/>
    <w:rsid w:val="00A417B9"/>
    <w:rsid w:val="00A42DA9"/>
    <w:rsid w:val="00A4368D"/>
    <w:rsid w:val="00A50018"/>
    <w:rsid w:val="00A52C28"/>
    <w:rsid w:val="00A551E8"/>
    <w:rsid w:val="00A56903"/>
    <w:rsid w:val="00A60109"/>
    <w:rsid w:val="00A62A99"/>
    <w:rsid w:val="00A6591E"/>
    <w:rsid w:val="00A67D31"/>
    <w:rsid w:val="00A67DFC"/>
    <w:rsid w:val="00A7213E"/>
    <w:rsid w:val="00A72555"/>
    <w:rsid w:val="00A74943"/>
    <w:rsid w:val="00A74D54"/>
    <w:rsid w:val="00A821B3"/>
    <w:rsid w:val="00A83206"/>
    <w:rsid w:val="00A90564"/>
    <w:rsid w:val="00A94B8B"/>
    <w:rsid w:val="00A959E2"/>
    <w:rsid w:val="00A95A75"/>
    <w:rsid w:val="00A96884"/>
    <w:rsid w:val="00AA0FFC"/>
    <w:rsid w:val="00AA13CF"/>
    <w:rsid w:val="00AA1E65"/>
    <w:rsid w:val="00AA532C"/>
    <w:rsid w:val="00AB024B"/>
    <w:rsid w:val="00AB1839"/>
    <w:rsid w:val="00AB1FF5"/>
    <w:rsid w:val="00AB264B"/>
    <w:rsid w:val="00AB3703"/>
    <w:rsid w:val="00AB5711"/>
    <w:rsid w:val="00AC2442"/>
    <w:rsid w:val="00AC3EA0"/>
    <w:rsid w:val="00AC40A4"/>
    <w:rsid w:val="00AC5E21"/>
    <w:rsid w:val="00AD3572"/>
    <w:rsid w:val="00AD3994"/>
    <w:rsid w:val="00AD4AC5"/>
    <w:rsid w:val="00AE0BAE"/>
    <w:rsid w:val="00AE5F7D"/>
    <w:rsid w:val="00AF03E3"/>
    <w:rsid w:val="00AF10EB"/>
    <w:rsid w:val="00AF3C98"/>
    <w:rsid w:val="00AF4039"/>
    <w:rsid w:val="00B01BD6"/>
    <w:rsid w:val="00B04730"/>
    <w:rsid w:val="00B059E1"/>
    <w:rsid w:val="00B06273"/>
    <w:rsid w:val="00B07E0F"/>
    <w:rsid w:val="00B166D8"/>
    <w:rsid w:val="00B17D76"/>
    <w:rsid w:val="00B2094D"/>
    <w:rsid w:val="00B235EF"/>
    <w:rsid w:val="00B24D11"/>
    <w:rsid w:val="00B26E15"/>
    <w:rsid w:val="00B34075"/>
    <w:rsid w:val="00B37959"/>
    <w:rsid w:val="00B37CBA"/>
    <w:rsid w:val="00B37E91"/>
    <w:rsid w:val="00B4274C"/>
    <w:rsid w:val="00B47B76"/>
    <w:rsid w:val="00B500FC"/>
    <w:rsid w:val="00B517A4"/>
    <w:rsid w:val="00B51B07"/>
    <w:rsid w:val="00B52BE5"/>
    <w:rsid w:val="00B551D7"/>
    <w:rsid w:val="00B61641"/>
    <w:rsid w:val="00B628F7"/>
    <w:rsid w:val="00B63FB6"/>
    <w:rsid w:val="00B67E94"/>
    <w:rsid w:val="00B72B51"/>
    <w:rsid w:val="00B740FF"/>
    <w:rsid w:val="00B74FF2"/>
    <w:rsid w:val="00B774C8"/>
    <w:rsid w:val="00B802EB"/>
    <w:rsid w:val="00B81966"/>
    <w:rsid w:val="00B9191A"/>
    <w:rsid w:val="00B92259"/>
    <w:rsid w:val="00B9264B"/>
    <w:rsid w:val="00B94B8B"/>
    <w:rsid w:val="00B958BB"/>
    <w:rsid w:val="00BA7656"/>
    <w:rsid w:val="00BB6894"/>
    <w:rsid w:val="00BB746B"/>
    <w:rsid w:val="00BC53AE"/>
    <w:rsid w:val="00BC54FC"/>
    <w:rsid w:val="00BD01C9"/>
    <w:rsid w:val="00BD12A6"/>
    <w:rsid w:val="00BD286C"/>
    <w:rsid w:val="00BD46BD"/>
    <w:rsid w:val="00BD6147"/>
    <w:rsid w:val="00BD677C"/>
    <w:rsid w:val="00BE23C8"/>
    <w:rsid w:val="00BF7718"/>
    <w:rsid w:val="00C02E91"/>
    <w:rsid w:val="00C0344B"/>
    <w:rsid w:val="00C04A90"/>
    <w:rsid w:val="00C10BD6"/>
    <w:rsid w:val="00C2022E"/>
    <w:rsid w:val="00C21597"/>
    <w:rsid w:val="00C215CE"/>
    <w:rsid w:val="00C307EB"/>
    <w:rsid w:val="00C33EED"/>
    <w:rsid w:val="00C344B0"/>
    <w:rsid w:val="00C34695"/>
    <w:rsid w:val="00C351E1"/>
    <w:rsid w:val="00C35AAD"/>
    <w:rsid w:val="00C43F7D"/>
    <w:rsid w:val="00C4762B"/>
    <w:rsid w:val="00C502AD"/>
    <w:rsid w:val="00C54F88"/>
    <w:rsid w:val="00C55498"/>
    <w:rsid w:val="00C6092B"/>
    <w:rsid w:val="00C62C51"/>
    <w:rsid w:val="00C64C87"/>
    <w:rsid w:val="00C662AA"/>
    <w:rsid w:val="00C67CEC"/>
    <w:rsid w:val="00C70168"/>
    <w:rsid w:val="00C7378D"/>
    <w:rsid w:val="00C761BF"/>
    <w:rsid w:val="00C76AED"/>
    <w:rsid w:val="00C81D60"/>
    <w:rsid w:val="00C828C8"/>
    <w:rsid w:val="00C83BF2"/>
    <w:rsid w:val="00C8741B"/>
    <w:rsid w:val="00C9193D"/>
    <w:rsid w:val="00C92F2B"/>
    <w:rsid w:val="00C972B8"/>
    <w:rsid w:val="00C97E68"/>
    <w:rsid w:val="00CA66CB"/>
    <w:rsid w:val="00CA76FD"/>
    <w:rsid w:val="00CB140A"/>
    <w:rsid w:val="00CB6E5D"/>
    <w:rsid w:val="00CC1836"/>
    <w:rsid w:val="00CC632F"/>
    <w:rsid w:val="00CD4730"/>
    <w:rsid w:val="00CE4BE1"/>
    <w:rsid w:val="00CF7689"/>
    <w:rsid w:val="00D038CA"/>
    <w:rsid w:val="00D0704E"/>
    <w:rsid w:val="00D27AA0"/>
    <w:rsid w:val="00D31C37"/>
    <w:rsid w:val="00D32D14"/>
    <w:rsid w:val="00D36645"/>
    <w:rsid w:val="00D42274"/>
    <w:rsid w:val="00D4657D"/>
    <w:rsid w:val="00D471BA"/>
    <w:rsid w:val="00D51E2B"/>
    <w:rsid w:val="00D62D6D"/>
    <w:rsid w:val="00D64A8F"/>
    <w:rsid w:val="00D66B79"/>
    <w:rsid w:val="00D74C88"/>
    <w:rsid w:val="00D76315"/>
    <w:rsid w:val="00D80063"/>
    <w:rsid w:val="00D810C6"/>
    <w:rsid w:val="00D82D60"/>
    <w:rsid w:val="00D8409F"/>
    <w:rsid w:val="00D84D16"/>
    <w:rsid w:val="00D84DC5"/>
    <w:rsid w:val="00D87292"/>
    <w:rsid w:val="00D8782A"/>
    <w:rsid w:val="00D95898"/>
    <w:rsid w:val="00DA0638"/>
    <w:rsid w:val="00DA06F6"/>
    <w:rsid w:val="00DA6BD2"/>
    <w:rsid w:val="00DA74F7"/>
    <w:rsid w:val="00DB0FCA"/>
    <w:rsid w:val="00DC037D"/>
    <w:rsid w:val="00DC6044"/>
    <w:rsid w:val="00DD3BED"/>
    <w:rsid w:val="00DD449A"/>
    <w:rsid w:val="00DD5439"/>
    <w:rsid w:val="00DD5945"/>
    <w:rsid w:val="00DE3307"/>
    <w:rsid w:val="00DE3AFB"/>
    <w:rsid w:val="00DE6020"/>
    <w:rsid w:val="00DE7728"/>
    <w:rsid w:val="00DF0CBA"/>
    <w:rsid w:val="00DF7AB1"/>
    <w:rsid w:val="00E02582"/>
    <w:rsid w:val="00E133A4"/>
    <w:rsid w:val="00E140A2"/>
    <w:rsid w:val="00E145C1"/>
    <w:rsid w:val="00E149F7"/>
    <w:rsid w:val="00E14DD6"/>
    <w:rsid w:val="00E14E81"/>
    <w:rsid w:val="00E154C1"/>
    <w:rsid w:val="00E1645D"/>
    <w:rsid w:val="00E21278"/>
    <w:rsid w:val="00E213CC"/>
    <w:rsid w:val="00E24970"/>
    <w:rsid w:val="00E2613E"/>
    <w:rsid w:val="00E301F6"/>
    <w:rsid w:val="00E35C81"/>
    <w:rsid w:val="00E40DCF"/>
    <w:rsid w:val="00E45038"/>
    <w:rsid w:val="00E477CF"/>
    <w:rsid w:val="00E505A3"/>
    <w:rsid w:val="00E53894"/>
    <w:rsid w:val="00E54D4A"/>
    <w:rsid w:val="00E57386"/>
    <w:rsid w:val="00E579C5"/>
    <w:rsid w:val="00E57C2F"/>
    <w:rsid w:val="00E6146A"/>
    <w:rsid w:val="00E6725D"/>
    <w:rsid w:val="00E70859"/>
    <w:rsid w:val="00E713A8"/>
    <w:rsid w:val="00E740DC"/>
    <w:rsid w:val="00E756AE"/>
    <w:rsid w:val="00E76817"/>
    <w:rsid w:val="00E80EAF"/>
    <w:rsid w:val="00E820D7"/>
    <w:rsid w:val="00E8426C"/>
    <w:rsid w:val="00E85D28"/>
    <w:rsid w:val="00E8630F"/>
    <w:rsid w:val="00E86570"/>
    <w:rsid w:val="00E918BF"/>
    <w:rsid w:val="00E91E7D"/>
    <w:rsid w:val="00E93422"/>
    <w:rsid w:val="00E9582E"/>
    <w:rsid w:val="00E96803"/>
    <w:rsid w:val="00EA20F3"/>
    <w:rsid w:val="00EA2CB0"/>
    <w:rsid w:val="00EA32DF"/>
    <w:rsid w:val="00EA395F"/>
    <w:rsid w:val="00EA3CDD"/>
    <w:rsid w:val="00EA573E"/>
    <w:rsid w:val="00EB1AEF"/>
    <w:rsid w:val="00EB4C86"/>
    <w:rsid w:val="00EB7F0D"/>
    <w:rsid w:val="00EC086E"/>
    <w:rsid w:val="00EC17B2"/>
    <w:rsid w:val="00EC18C4"/>
    <w:rsid w:val="00EC6AE2"/>
    <w:rsid w:val="00EC72A5"/>
    <w:rsid w:val="00ED360B"/>
    <w:rsid w:val="00ED5AFC"/>
    <w:rsid w:val="00EE02F2"/>
    <w:rsid w:val="00EE4BF7"/>
    <w:rsid w:val="00EE5625"/>
    <w:rsid w:val="00EE77D0"/>
    <w:rsid w:val="00EF27EE"/>
    <w:rsid w:val="00EF611A"/>
    <w:rsid w:val="00F01D7E"/>
    <w:rsid w:val="00F01FD9"/>
    <w:rsid w:val="00F05E8C"/>
    <w:rsid w:val="00F11BD9"/>
    <w:rsid w:val="00F1246D"/>
    <w:rsid w:val="00F204E0"/>
    <w:rsid w:val="00F21826"/>
    <w:rsid w:val="00F2343F"/>
    <w:rsid w:val="00F27968"/>
    <w:rsid w:val="00F3338C"/>
    <w:rsid w:val="00F35E31"/>
    <w:rsid w:val="00F41D59"/>
    <w:rsid w:val="00F438B1"/>
    <w:rsid w:val="00F47B6B"/>
    <w:rsid w:val="00F52AEE"/>
    <w:rsid w:val="00F55605"/>
    <w:rsid w:val="00F55808"/>
    <w:rsid w:val="00F560E6"/>
    <w:rsid w:val="00F571AC"/>
    <w:rsid w:val="00F61166"/>
    <w:rsid w:val="00F61B07"/>
    <w:rsid w:val="00F62CA0"/>
    <w:rsid w:val="00F63B7E"/>
    <w:rsid w:val="00F642FF"/>
    <w:rsid w:val="00F6480E"/>
    <w:rsid w:val="00F75741"/>
    <w:rsid w:val="00F766DA"/>
    <w:rsid w:val="00F819E9"/>
    <w:rsid w:val="00F82A84"/>
    <w:rsid w:val="00F9222D"/>
    <w:rsid w:val="00F92BEC"/>
    <w:rsid w:val="00F97A3B"/>
    <w:rsid w:val="00F97B03"/>
    <w:rsid w:val="00FA279F"/>
    <w:rsid w:val="00FB32D8"/>
    <w:rsid w:val="00FB57CD"/>
    <w:rsid w:val="00FC0B1B"/>
    <w:rsid w:val="00FC17EF"/>
    <w:rsid w:val="00FC2F43"/>
    <w:rsid w:val="00FC352B"/>
    <w:rsid w:val="00FC5829"/>
    <w:rsid w:val="00FD23E5"/>
    <w:rsid w:val="00FD3160"/>
    <w:rsid w:val="00FD67EA"/>
    <w:rsid w:val="00FD6C3F"/>
    <w:rsid w:val="00FD6E8E"/>
    <w:rsid w:val="00FE1809"/>
    <w:rsid w:val="00FE218B"/>
    <w:rsid w:val="00FE28A3"/>
    <w:rsid w:val="00FE4842"/>
    <w:rsid w:val="00FE67E6"/>
    <w:rsid w:val="00FE6ABE"/>
    <w:rsid w:val="00FE7B25"/>
    <w:rsid w:val="00FF03E5"/>
    <w:rsid w:val="00FF6DB1"/>
    <w:rsid w:val="015922CA"/>
    <w:rsid w:val="01980C07"/>
    <w:rsid w:val="01DDFEE7"/>
    <w:rsid w:val="01F9B101"/>
    <w:rsid w:val="01FCA33A"/>
    <w:rsid w:val="02047E76"/>
    <w:rsid w:val="021D885A"/>
    <w:rsid w:val="024BFFB5"/>
    <w:rsid w:val="0253C1F8"/>
    <w:rsid w:val="0254645C"/>
    <w:rsid w:val="025956CB"/>
    <w:rsid w:val="026D027A"/>
    <w:rsid w:val="027F84DB"/>
    <w:rsid w:val="02911274"/>
    <w:rsid w:val="02B00A84"/>
    <w:rsid w:val="02B0A846"/>
    <w:rsid w:val="02D874DD"/>
    <w:rsid w:val="03013E6B"/>
    <w:rsid w:val="0313A2DA"/>
    <w:rsid w:val="03343CA6"/>
    <w:rsid w:val="035154A6"/>
    <w:rsid w:val="03958162"/>
    <w:rsid w:val="039FAFF5"/>
    <w:rsid w:val="041D3538"/>
    <w:rsid w:val="044B9308"/>
    <w:rsid w:val="045490A5"/>
    <w:rsid w:val="0458A200"/>
    <w:rsid w:val="0465E329"/>
    <w:rsid w:val="0465EDB2"/>
    <w:rsid w:val="04B8D3D5"/>
    <w:rsid w:val="04B936A9"/>
    <w:rsid w:val="04C0E98F"/>
    <w:rsid w:val="051E9B9C"/>
    <w:rsid w:val="054FB94E"/>
    <w:rsid w:val="05B909E4"/>
    <w:rsid w:val="05C7BE6D"/>
    <w:rsid w:val="05DC70D9"/>
    <w:rsid w:val="064CC739"/>
    <w:rsid w:val="068039D8"/>
    <w:rsid w:val="06BAFAF2"/>
    <w:rsid w:val="06D36AD5"/>
    <w:rsid w:val="06E8DA21"/>
    <w:rsid w:val="0717EB4E"/>
    <w:rsid w:val="0757DA35"/>
    <w:rsid w:val="07879A3E"/>
    <w:rsid w:val="0797110B"/>
    <w:rsid w:val="07C7662E"/>
    <w:rsid w:val="07C7CD33"/>
    <w:rsid w:val="088BF0CE"/>
    <w:rsid w:val="08A396B9"/>
    <w:rsid w:val="091C166A"/>
    <w:rsid w:val="0932B066"/>
    <w:rsid w:val="093E9725"/>
    <w:rsid w:val="097B6758"/>
    <w:rsid w:val="09BA3D36"/>
    <w:rsid w:val="09EF6062"/>
    <w:rsid w:val="0A3354E4"/>
    <w:rsid w:val="0A4F8C10"/>
    <w:rsid w:val="0A671CE3"/>
    <w:rsid w:val="0A6FB0AA"/>
    <w:rsid w:val="0AAB6F78"/>
    <w:rsid w:val="0AB36DEB"/>
    <w:rsid w:val="0AC05EE3"/>
    <w:rsid w:val="0B2396B4"/>
    <w:rsid w:val="0B50570B"/>
    <w:rsid w:val="0B9482A5"/>
    <w:rsid w:val="0BB6618F"/>
    <w:rsid w:val="0BFB919D"/>
    <w:rsid w:val="0C00D8D9"/>
    <w:rsid w:val="0C687167"/>
    <w:rsid w:val="0C8B326F"/>
    <w:rsid w:val="0CAF31B2"/>
    <w:rsid w:val="0CB7DD93"/>
    <w:rsid w:val="0CD4FDBE"/>
    <w:rsid w:val="0D5F570C"/>
    <w:rsid w:val="0D67B5BB"/>
    <w:rsid w:val="0D92249C"/>
    <w:rsid w:val="0D9F6A4D"/>
    <w:rsid w:val="0DAD6BBE"/>
    <w:rsid w:val="0DAE8390"/>
    <w:rsid w:val="0E06CD67"/>
    <w:rsid w:val="0E0714F1"/>
    <w:rsid w:val="0E1FF8B3"/>
    <w:rsid w:val="0E55128D"/>
    <w:rsid w:val="0EA7FA99"/>
    <w:rsid w:val="0EC3B12B"/>
    <w:rsid w:val="0EEE6A6B"/>
    <w:rsid w:val="0EF98774"/>
    <w:rsid w:val="0F14A6DF"/>
    <w:rsid w:val="0F6E5BEE"/>
    <w:rsid w:val="0F732D30"/>
    <w:rsid w:val="1071A638"/>
    <w:rsid w:val="107D8571"/>
    <w:rsid w:val="109FDA2F"/>
    <w:rsid w:val="10D12781"/>
    <w:rsid w:val="115B3A8B"/>
    <w:rsid w:val="119905D4"/>
    <w:rsid w:val="11B8B80A"/>
    <w:rsid w:val="11F97C32"/>
    <w:rsid w:val="1226754A"/>
    <w:rsid w:val="12375AE2"/>
    <w:rsid w:val="12439011"/>
    <w:rsid w:val="12D19AB4"/>
    <w:rsid w:val="13015ABD"/>
    <w:rsid w:val="1304F969"/>
    <w:rsid w:val="130BE875"/>
    <w:rsid w:val="13432A7E"/>
    <w:rsid w:val="135DF36C"/>
    <w:rsid w:val="136BCBE6"/>
    <w:rsid w:val="13925E83"/>
    <w:rsid w:val="13B0FA26"/>
    <w:rsid w:val="13B1E356"/>
    <w:rsid w:val="13C0FBB0"/>
    <w:rsid w:val="13DBCAC1"/>
    <w:rsid w:val="13DD45F9"/>
    <w:rsid w:val="13DDE7DA"/>
    <w:rsid w:val="13E7E531"/>
    <w:rsid w:val="14050C2C"/>
    <w:rsid w:val="147B2673"/>
    <w:rsid w:val="14896305"/>
    <w:rsid w:val="14921EA9"/>
    <w:rsid w:val="14DB696C"/>
    <w:rsid w:val="1536B496"/>
    <w:rsid w:val="153DF718"/>
    <w:rsid w:val="15480CEF"/>
    <w:rsid w:val="1550F694"/>
    <w:rsid w:val="157EBEC1"/>
    <w:rsid w:val="1585FD47"/>
    <w:rsid w:val="1597826C"/>
    <w:rsid w:val="15CAD04C"/>
    <w:rsid w:val="16165666"/>
    <w:rsid w:val="162299B3"/>
    <w:rsid w:val="1628F83F"/>
    <w:rsid w:val="16699069"/>
    <w:rsid w:val="16BE8D28"/>
    <w:rsid w:val="16C0F9C6"/>
    <w:rsid w:val="17033862"/>
    <w:rsid w:val="17199404"/>
    <w:rsid w:val="171ECD8B"/>
    <w:rsid w:val="172E0BE7"/>
    <w:rsid w:val="1731D487"/>
    <w:rsid w:val="17F46CD8"/>
    <w:rsid w:val="1815E236"/>
    <w:rsid w:val="184A0935"/>
    <w:rsid w:val="184E0003"/>
    <w:rsid w:val="188C8B89"/>
    <w:rsid w:val="18AB5FD3"/>
    <w:rsid w:val="18ADDEB3"/>
    <w:rsid w:val="18B6A13A"/>
    <w:rsid w:val="18E7D31F"/>
    <w:rsid w:val="19463551"/>
    <w:rsid w:val="194CA317"/>
    <w:rsid w:val="19609901"/>
    <w:rsid w:val="19998D94"/>
    <w:rsid w:val="19A1312B"/>
    <w:rsid w:val="19DCC11B"/>
    <w:rsid w:val="1A179DED"/>
    <w:rsid w:val="1A325A11"/>
    <w:rsid w:val="1A3E0E67"/>
    <w:rsid w:val="1A9F722A"/>
    <w:rsid w:val="1AEC700F"/>
    <w:rsid w:val="1AF21D94"/>
    <w:rsid w:val="1B011D8E"/>
    <w:rsid w:val="1B1B1F07"/>
    <w:rsid w:val="1B47AF52"/>
    <w:rsid w:val="1B859C7A"/>
    <w:rsid w:val="1BBFF456"/>
    <w:rsid w:val="1BC4C452"/>
    <w:rsid w:val="1BD69DEE"/>
    <w:rsid w:val="1C0B2354"/>
    <w:rsid w:val="1C2F1767"/>
    <w:rsid w:val="1C2FE0B7"/>
    <w:rsid w:val="1C3A5720"/>
    <w:rsid w:val="1C3BBCF2"/>
    <w:rsid w:val="1C4FE772"/>
    <w:rsid w:val="1D14C207"/>
    <w:rsid w:val="1D6BE8EA"/>
    <w:rsid w:val="1DC70DE1"/>
    <w:rsid w:val="1DD12418"/>
    <w:rsid w:val="1DF4FF18"/>
    <w:rsid w:val="1E2C4ABD"/>
    <w:rsid w:val="1E9CCEB2"/>
    <w:rsid w:val="1ECFA0B5"/>
    <w:rsid w:val="1EFF0E4D"/>
    <w:rsid w:val="1F08104E"/>
    <w:rsid w:val="1F117BBD"/>
    <w:rsid w:val="1F2213D5"/>
    <w:rsid w:val="1F225EBE"/>
    <w:rsid w:val="1F98C30B"/>
    <w:rsid w:val="2040C667"/>
    <w:rsid w:val="2059D0B3"/>
    <w:rsid w:val="2091A832"/>
    <w:rsid w:val="2134895A"/>
    <w:rsid w:val="21394DDE"/>
    <w:rsid w:val="2151CF89"/>
    <w:rsid w:val="21640CCC"/>
    <w:rsid w:val="21749CC5"/>
    <w:rsid w:val="218C2CE8"/>
    <w:rsid w:val="21F5A114"/>
    <w:rsid w:val="21F66606"/>
    <w:rsid w:val="223FB110"/>
    <w:rsid w:val="2278CC9E"/>
    <w:rsid w:val="229097DD"/>
    <w:rsid w:val="229B5C36"/>
    <w:rsid w:val="22EC4706"/>
    <w:rsid w:val="233B424C"/>
    <w:rsid w:val="236F4E7C"/>
    <w:rsid w:val="238BEB30"/>
    <w:rsid w:val="245B5092"/>
    <w:rsid w:val="24D1A0FE"/>
    <w:rsid w:val="24F7A1EE"/>
    <w:rsid w:val="24FAE9C7"/>
    <w:rsid w:val="256A3E88"/>
    <w:rsid w:val="25A40E97"/>
    <w:rsid w:val="25C7A13D"/>
    <w:rsid w:val="25F15CEA"/>
    <w:rsid w:val="2640B8D5"/>
    <w:rsid w:val="2663273F"/>
    <w:rsid w:val="266FB0F3"/>
    <w:rsid w:val="2677C6AD"/>
    <w:rsid w:val="268A48DA"/>
    <w:rsid w:val="26BBE65D"/>
    <w:rsid w:val="27132233"/>
    <w:rsid w:val="272D588B"/>
    <w:rsid w:val="2767BDEC"/>
    <w:rsid w:val="27B1CABA"/>
    <w:rsid w:val="27CF8609"/>
    <w:rsid w:val="27DD4495"/>
    <w:rsid w:val="28110B2B"/>
    <w:rsid w:val="281B8494"/>
    <w:rsid w:val="281C6C68"/>
    <w:rsid w:val="28781498"/>
    <w:rsid w:val="28CEAF5D"/>
    <w:rsid w:val="28D6BF89"/>
    <w:rsid w:val="28EB7E3C"/>
    <w:rsid w:val="29076388"/>
    <w:rsid w:val="2935A700"/>
    <w:rsid w:val="29A55719"/>
    <w:rsid w:val="29DCDA58"/>
    <w:rsid w:val="2A7350AD"/>
    <w:rsid w:val="2A78B766"/>
    <w:rsid w:val="2AE9A672"/>
    <w:rsid w:val="2B03FC5E"/>
    <w:rsid w:val="2B566E3A"/>
    <w:rsid w:val="2B93C58C"/>
    <w:rsid w:val="2B97A8B7"/>
    <w:rsid w:val="2BD0CF90"/>
    <w:rsid w:val="2BE89D70"/>
    <w:rsid w:val="2C027AD4"/>
    <w:rsid w:val="2C63302F"/>
    <w:rsid w:val="2C6F26B7"/>
    <w:rsid w:val="2C6FB84F"/>
    <w:rsid w:val="2C8D16CF"/>
    <w:rsid w:val="2C9F350F"/>
    <w:rsid w:val="2D3466A9"/>
    <w:rsid w:val="2D3879FF"/>
    <w:rsid w:val="2D3D1B08"/>
    <w:rsid w:val="2D8B910E"/>
    <w:rsid w:val="2D9A3C2F"/>
    <w:rsid w:val="2DC1997B"/>
    <w:rsid w:val="2DF1C7E5"/>
    <w:rsid w:val="2E06660F"/>
    <w:rsid w:val="2E22263C"/>
    <w:rsid w:val="2E347B3B"/>
    <w:rsid w:val="2EA93FE0"/>
    <w:rsid w:val="2EE648A1"/>
    <w:rsid w:val="2F3A58FD"/>
    <w:rsid w:val="2F6448DC"/>
    <w:rsid w:val="2F769B85"/>
    <w:rsid w:val="2FE53D3B"/>
    <w:rsid w:val="300D6E1C"/>
    <w:rsid w:val="300FE737"/>
    <w:rsid w:val="3016F553"/>
    <w:rsid w:val="309D2238"/>
    <w:rsid w:val="30A3CF85"/>
    <w:rsid w:val="30D27007"/>
    <w:rsid w:val="30F89C97"/>
    <w:rsid w:val="30F98D78"/>
    <w:rsid w:val="3101310F"/>
    <w:rsid w:val="310A562C"/>
    <w:rsid w:val="3117D526"/>
    <w:rsid w:val="3121E894"/>
    <w:rsid w:val="317BB0C7"/>
    <w:rsid w:val="317D6DDB"/>
    <w:rsid w:val="3188680D"/>
    <w:rsid w:val="32361B16"/>
    <w:rsid w:val="3245B230"/>
    <w:rsid w:val="329513EA"/>
    <w:rsid w:val="32AB5553"/>
    <w:rsid w:val="334B6FED"/>
    <w:rsid w:val="3354BD62"/>
    <w:rsid w:val="33B02587"/>
    <w:rsid w:val="33BEA251"/>
    <w:rsid w:val="33CE529D"/>
    <w:rsid w:val="34048FCC"/>
    <w:rsid w:val="3438D1D1"/>
    <w:rsid w:val="3460004E"/>
    <w:rsid w:val="347567AC"/>
    <w:rsid w:val="35011FB3"/>
    <w:rsid w:val="350FD8FC"/>
    <w:rsid w:val="35288BCF"/>
    <w:rsid w:val="352A0B6D"/>
    <w:rsid w:val="3546705B"/>
    <w:rsid w:val="354823A8"/>
    <w:rsid w:val="35CCB4AC"/>
    <w:rsid w:val="35FAB68C"/>
    <w:rsid w:val="3611380D"/>
    <w:rsid w:val="3617ABE6"/>
    <w:rsid w:val="361AD0B8"/>
    <w:rsid w:val="36398F9F"/>
    <w:rsid w:val="36EE4AEB"/>
    <w:rsid w:val="3747A79A"/>
    <w:rsid w:val="3761E518"/>
    <w:rsid w:val="37707293"/>
    <w:rsid w:val="37992A8F"/>
    <w:rsid w:val="37EE7E20"/>
    <w:rsid w:val="37F9BFCD"/>
    <w:rsid w:val="38511AA9"/>
    <w:rsid w:val="385F155B"/>
    <w:rsid w:val="38731068"/>
    <w:rsid w:val="388A7AB7"/>
    <w:rsid w:val="389E79A6"/>
    <w:rsid w:val="38CCB01E"/>
    <w:rsid w:val="38ECC8E7"/>
    <w:rsid w:val="38FEEFF7"/>
    <w:rsid w:val="390FEAA5"/>
    <w:rsid w:val="3A22502C"/>
    <w:rsid w:val="3A8497F5"/>
    <w:rsid w:val="3AED6EC7"/>
    <w:rsid w:val="3B6E4AA8"/>
    <w:rsid w:val="3B728B73"/>
    <w:rsid w:val="3B747F8A"/>
    <w:rsid w:val="3BD7B0C1"/>
    <w:rsid w:val="3BE2F35C"/>
    <w:rsid w:val="3BE59ECD"/>
    <w:rsid w:val="3C5C4350"/>
    <w:rsid w:val="3D0F133C"/>
    <w:rsid w:val="3DC4B641"/>
    <w:rsid w:val="3DC669FC"/>
    <w:rsid w:val="3DDAC58B"/>
    <w:rsid w:val="3DEFE3E8"/>
    <w:rsid w:val="3E226444"/>
    <w:rsid w:val="3E53CFCE"/>
    <w:rsid w:val="3E92F7EF"/>
    <w:rsid w:val="3EB62406"/>
    <w:rsid w:val="3F32CDED"/>
    <w:rsid w:val="3F409737"/>
    <w:rsid w:val="3F4572BF"/>
    <w:rsid w:val="3F67E417"/>
    <w:rsid w:val="3F756415"/>
    <w:rsid w:val="3F790CF6"/>
    <w:rsid w:val="3F80E8A7"/>
    <w:rsid w:val="3F81CBB4"/>
    <w:rsid w:val="3FB12DED"/>
    <w:rsid w:val="40038061"/>
    <w:rsid w:val="4038E77C"/>
    <w:rsid w:val="406BE2D4"/>
    <w:rsid w:val="40A50CC9"/>
    <w:rsid w:val="40B1E7BE"/>
    <w:rsid w:val="40F8A515"/>
    <w:rsid w:val="412F3568"/>
    <w:rsid w:val="414A9A88"/>
    <w:rsid w:val="415B1CD8"/>
    <w:rsid w:val="41C840E1"/>
    <w:rsid w:val="41D12B2C"/>
    <w:rsid w:val="41D921D7"/>
    <w:rsid w:val="41F3C48D"/>
    <w:rsid w:val="420CD339"/>
    <w:rsid w:val="4255296C"/>
    <w:rsid w:val="429DFF3A"/>
    <w:rsid w:val="42C459B9"/>
    <w:rsid w:val="42CB1DFE"/>
    <w:rsid w:val="42F7A89B"/>
    <w:rsid w:val="42FB46E1"/>
    <w:rsid w:val="4325A663"/>
    <w:rsid w:val="432B7691"/>
    <w:rsid w:val="4353F933"/>
    <w:rsid w:val="435EC6C4"/>
    <w:rsid w:val="43848AF0"/>
    <w:rsid w:val="438AD5E9"/>
    <w:rsid w:val="4401BB73"/>
    <w:rsid w:val="442038F5"/>
    <w:rsid w:val="4428DFAE"/>
    <w:rsid w:val="443CA2F2"/>
    <w:rsid w:val="443CF7BF"/>
    <w:rsid w:val="445B295D"/>
    <w:rsid w:val="446A627A"/>
    <w:rsid w:val="44D51916"/>
    <w:rsid w:val="44E56ACF"/>
    <w:rsid w:val="45023973"/>
    <w:rsid w:val="45191B54"/>
    <w:rsid w:val="4527F946"/>
    <w:rsid w:val="4568029F"/>
    <w:rsid w:val="45B21B58"/>
    <w:rsid w:val="45BF6A17"/>
    <w:rsid w:val="4626DA8A"/>
    <w:rsid w:val="462FC42F"/>
    <w:rsid w:val="468C9BBB"/>
    <w:rsid w:val="46AAF0C1"/>
    <w:rsid w:val="46C7A5DE"/>
    <w:rsid w:val="46EFC3C6"/>
    <w:rsid w:val="46F55D43"/>
    <w:rsid w:val="46F9D2F4"/>
    <w:rsid w:val="47749881"/>
    <w:rsid w:val="479D9AEF"/>
    <w:rsid w:val="47B135FF"/>
    <w:rsid w:val="47E33249"/>
    <w:rsid w:val="47EA5B73"/>
    <w:rsid w:val="47F7A59B"/>
    <w:rsid w:val="481F6132"/>
    <w:rsid w:val="4825BAE2"/>
    <w:rsid w:val="4831FF0C"/>
    <w:rsid w:val="4839DA35"/>
    <w:rsid w:val="4879417E"/>
    <w:rsid w:val="48946416"/>
    <w:rsid w:val="48AAAD08"/>
    <w:rsid w:val="48FBFC45"/>
    <w:rsid w:val="4915FED6"/>
    <w:rsid w:val="495AA7FC"/>
    <w:rsid w:val="495D3E19"/>
    <w:rsid w:val="49982119"/>
    <w:rsid w:val="4999B70E"/>
    <w:rsid w:val="49D5AA96"/>
    <w:rsid w:val="49EA5648"/>
    <w:rsid w:val="49F1A305"/>
    <w:rsid w:val="49FEAEFB"/>
    <w:rsid w:val="4A40C953"/>
    <w:rsid w:val="4A469B50"/>
    <w:rsid w:val="4AA72FE6"/>
    <w:rsid w:val="4AABE476"/>
    <w:rsid w:val="4AF19C6B"/>
    <w:rsid w:val="4B169B38"/>
    <w:rsid w:val="4B3D7871"/>
    <w:rsid w:val="4B53F31D"/>
    <w:rsid w:val="4B5EF6BE"/>
    <w:rsid w:val="4B8D5FF5"/>
    <w:rsid w:val="4B9733D9"/>
    <w:rsid w:val="4D0109E8"/>
    <w:rsid w:val="4D247E76"/>
    <w:rsid w:val="4D2EE7DE"/>
    <w:rsid w:val="4DC53E71"/>
    <w:rsid w:val="4DFCAD95"/>
    <w:rsid w:val="4E3C0667"/>
    <w:rsid w:val="4F1D5F93"/>
    <w:rsid w:val="4F43A706"/>
    <w:rsid w:val="4FAF0CB1"/>
    <w:rsid w:val="4FFD2810"/>
    <w:rsid w:val="500ADA16"/>
    <w:rsid w:val="50721742"/>
    <w:rsid w:val="508B5F55"/>
    <w:rsid w:val="50D33BBA"/>
    <w:rsid w:val="5103156F"/>
    <w:rsid w:val="51145046"/>
    <w:rsid w:val="512F70E1"/>
    <w:rsid w:val="51344E57"/>
    <w:rsid w:val="51DBC466"/>
    <w:rsid w:val="52015CE2"/>
    <w:rsid w:val="5265D874"/>
    <w:rsid w:val="5282CDA1"/>
    <w:rsid w:val="531080F2"/>
    <w:rsid w:val="532BAD53"/>
    <w:rsid w:val="539290E5"/>
    <w:rsid w:val="5410F524"/>
    <w:rsid w:val="542ADB30"/>
    <w:rsid w:val="544BF108"/>
    <w:rsid w:val="54644EC6"/>
    <w:rsid w:val="54778049"/>
    <w:rsid w:val="548A9187"/>
    <w:rsid w:val="54C80552"/>
    <w:rsid w:val="5552512F"/>
    <w:rsid w:val="559683F4"/>
    <w:rsid w:val="55A8BAE2"/>
    <w:rsid w:val="56B9B15B"/>
    <w:rsid w:val="56E25A10"/>
    <w:rsid w:val="570F660C"/>
    <w:rsid w:val="571709E2"/>
    <w:rsid w:val="574B1D8E"/>
    <w:rsid w:val="579CBA27"/>
    <w:rsid w:val="57BFEB0A"/>
    <w:rsid w:val="57DEE6A3"/>
    <w:rsid w:val="58127798"/>
    <w:rsid w:val="587754BD"/>
    <w:rsid w:val="5888FC7A"/>
    <w:rsid w:val="588B2700"/>
    <w:rsid w:val="5890D4CB"/>
    <w:rsid w:val="58C0BFC7"/>
    <w:rsid w:val="58D8BA74"/>
    <w:rsid w:val="58FF15F6"/>
    <w:rsid w:val="59274FB1"/>
    <w:rsid w:val="595BBB6B"/>
    <w:rsid w:val="595E0FD1"/>
    <w:rsid w:val="59637390"/>
    <w:rsid w:val="59BA60EB"/>
    <w:rsid w:val="5A00D275"/>
    <w:rsid w:val="5A1FE593"/>
    <w:rsid w:val="5A787393"/>
    <w:rsid w:val="5A8400F0"/>
    <w:rsid w:val="5B663EF4"/>
    <w:rsid w:val="5B86FA67"/>
    <w:rsid w:val="5BF99332"/>
    <w:rsid w:val="5C9731B1"/>
    <w:rsid w:val="5CDE6EA7"/>
    <w:rsid w:val="5CE81B4C"/>
    <w:rsid w:val="5D578655"/>
    <w:rsid w:val="5D65E67B"/>
    <w:rsid w:val="5D67BEBF"/>
    <w:rsid w:val="5D6F1C92"/>
    <w:rsid w:val="5D93F20E"/>
    <w:rsid w:val="5DB35553"/>
    <w:rsid w:val="5DBC18D4"/>
    <w:rsid w:val="5E0232A4"/>
    <w:rsid w:val="5E2506F7"/>
    <w:rsid w:val="5E2D9433"/>
    <w:rsid w:val="5E5A17B7"/>
    <w:rsid w:val="5E5C61AD"/>
    <w:rsid w:val="5E74F83A"/>
    <w:rsid w:val="5E7688AD"/>
    <w:rsid w:val="5ED9524A"/>
    <w:rsid w:val="5F13A9AD"/>
    <w:rsid w:val="5F31EBE8"/>
    <w:rsid w:val="5F8DE1A5"/>
    <w:rsid w:val="5FAA4CDB"/>
    <w:rsid w:val="5FC113E4"/>
    <w:rsid w:val="60076B62"/>
    <w:rsid w:val="601FB56A"/>
    <w:rsid w:val="60683238"/>
    <w:rsid w:val="608B808A"/>
    <w:rsid w:val="608C011D"/>
    <w:rsid w:val="610C7F54"/>
    <w:rsid w:val="61704FC9"/>
    <w:rsid w:val="6176E4F7"/>
    <w:rsid w:val="617E9EB1"/>
    <w:rsid w:val="61A54B32"/>
    <w:rsid w:val="61D9DED0"/>
    <w:rsid w:val="61E703CC"/>
    <w:rsid w:val="61E78059"/>
    <w:rsid w:val="62BA6DC9"/>
    <w:rsid w:val="62C67E86"/>
    <w:rsid w:val="632334CD"/>
    <w:rsid w:val="6367CC29"/>
    <w:rsid w:val="637100BE"/>
    <w:rsid w:val="6377B844"/>
    <w:rsid w:val="63AD9F7C"/>
    <w:rsid w:val="63B63D89"/>
    <w:rsid w:val="63D7FC62"/>
    <w:rsid w:val="640EABEE"/>
    <w:rsid w:val="641EE879"/>
    <w:rsid w:val="64658754"/>
    <w:rsid w:val="6477320C"/>
    <w:rsid w:val="64A24396"/>
    <w:rsid w:val="64E9E65B"/>
    <w:rsid w:val="64ECAAB3"/>
    <w:rsid w:val="64F8680A"/>
    <w:rsid w:val="65A22C06"/>
    <w:rsid w:val="65A8530D"/>
    <w:rsid w:val="6610F014"/>
    <w:rsid w:val="66114395"/>
    <w:rsid w:val="663E13F7"/>
    <w:rsid w:val="66686EAE"/>
    <w:rsid w:val="668E1E19"/>
    <w:rsid w:val="672D580D"/>
    <w:rsid w:val="67F5E3E6"/>
    <w:rsid w:val="68065474"/>
    <w:rsid w:val="68271CCC"/>
    <w:rsid w:val="68304A3E"/>
    <w:rsid w:val="68584B8B"/>
    <w:rsid w:val="68788226"/>
    <w:rsid w:val="68867B63"/>
    <w:rsid w:val="68BF8143"/>
    <w:rsid w:val="68DB9493"/>
    <w:rsid w:val="6942D128"/>
    <w:rsid w:val="6970D135"/>
    <w:rsid w:val="697F7C56"/>
    <w:rsid w:val="698A096C"/>
    <w:rsid w:val="69950501"/>
    <w:rsid w:val="69A91253"/>
    <w:rsid w:val="69D20F49"/>
    <w:rsid w:val="6A02DE6F"/>
    <w:rsid w:val="6A2948E8"/>
    <w:rsid w:val="6A64AAA2"/>
    <w:rsid w:val="6A721059"/>
    <w:rsid w:val="6AA0CFA0"/>
    <w:rsid w:val="6AAE4AB0"/>
    <w:rsid w:val="6AD0C71D"/>
    <w:rsid w:val="6AEBA2CF"/>
    <w:rsid w:val="6B097B4A"/>
    <w:rsid w:val="6B0C6FC0"/>
    <w:rsid w:val="6B611D02"/>
    <w:rsid w:val="6B62D4C3"/>
    <w:rsid w:val="6B69A1CC"/>
    <w:rsid w:val="6B954225"/>
    <w:rsid w:val="6BB2C6A0"/>
    <w:rsid w:val="6C0938F9"/>
    <w:rsid w:val="6C1CCA7B"/>
    <w:rsid w:val="6C7A750F"/>
    <w:rsid w:val="6CA5180E"/>
    <w:rsid w:val="6D36C70B"/>
    <w:rsid w:val="6DA12163"/>
    <w:rsid w:val="6E1B6E18"/>
    <w:rsid w:val="6E2F7114"/>
    <w:rsid w:val="6E2FFD7F"/>
    <w:rsid w:val="6E3AAEE9"/>
    <w:rsid w:val="6E786317"/>
    <w:rsid w:val="6E819722"/>
    <w:rsid w:val="6E992FFE"/>
    <w:rsid w:val="6E9ADB23"/>
    <w:rsid w:val="6EEA6762"/>
    <w:rsid w:val="6F347054"/>
    <w:rsid w:val="6F4AD617"/>
    <w:rsid w:val="6F981591"/>
    <w:rsid w:val="6FA60800"/>
    <w:rsid w:val="6FEA5C0C"/>
    <w:rsid w:val="704CA4B2"/>
    <w:rsid w:val="709C0438"/>
    <w:rsid w:val="70C6E709"/>
    <w:rsid w:val="70E7EBE8"/>
    <w:rsid w:val="71173E59"/>
    <w:rsid w:val="714A0E30"/>
    <w:rsid w:val="715495AC"/>
    <w:rsid w:val="71593003"/>
    <w:rsid w:val="716778DB"/>
    <w:rsid w:val="7168E7B9"/>
    <w:rsid w:val="7176E307"/>
    <w:rsid w:val="7179DA63"/>
    <w:rsid w:val="71D28E79"/>
    <w:rsid w:val="71E50363"/>
    <w:rsid w:val="71EC87AB"/>
    <w:rsid w:val="72301F32"/>
    <w:rsid w:val="72334FC7"/>
    <w:rsid w:val="724DB5E1"/>
    <w:rsid w:val="72611704"/>
    <w:rsid w:val="727502E2"/>
    <w:rsid w:val="72AF0877"/>
    <w:rsid w:val="72B97014"/>
    <w:rsid w:val="72DAF3CC"/>
    <w:rsid w:val="72F80626"/>
    <w:rsid w:val="7300DA46"/>
    <w:rsid w:val="7315CB17"/>
    <w:rsid w:val="7316E2E9"/>
    <w:rsid w:val="734CCA5C"/>
    <w:rsid w:val="7372CC25"/>
    <w:rsid w:val="744F2D97"/>
    <w:rsid w:val="74852E38"/>
    <w:rsid w:val="74C3EE21"/>
    <w:rsid w:val="74CA40D6"/>
    <w:rsid w:val="757AF935"/>
    <w:rsid w:val="75DB6C6E"/>
    <w:rsid w:val="75DC239C"/>
    <w:rsid w:val="760E0490"/>
    <w:rsid w:val="762C5092"/>
    <w:rsid w:val="764FD01F"/>
    <w:rsid w:val="76B26BB7"/>
    <w:rsid w:val="76F87618"/>
    <w:rsid w:val="772ED257"/>
    <w:rsid w:val="774BB379"/>
    <w:rsid w:val="7758C4CB"/>
    <w:rsid w:val="7790D694"/>
    <w:rsid w:val="77B8C7D1"/>
    <w:rsid w:val="77E6EF75"/>
    <w:rsid w:val="77F2A8BF"/>
    <w:rsid w:val="78360170"/>
    <w:rsid w:val="78A20FFE"/>
    <w:rsid w:val="78BB6C83"/>
    <w:rsid w:val="78CAA2B8"/>
    <w:rsid w:val="78EDF759"/>
    <w:rsid w:val="78EF51D6"/>
    <w:rsid w:val="78F1B85D"/>
    <w:rsid w:val="7906D8AB"/>
    <w:rsid w:val="7986DFCF"/>
    <w:rsid w:val="79CA1502"/>
    <w:rsid w:val="79E1573B"/>
    <w:rsid w:val="79E40F41"/>
    <w:rsid w:val="7A10C290"/>
    <w:rsid w:val="7A8066CD"/>
    <w:rsid w:val="7A868931"/>
    <w:rsid w:val="7A8D88BE"/>
    <w:rsid w:val="7AAFA79A"/>
    <w:rsid w:val="7AE36F3C"/>
    <w:rsid w:val="7AF01548"/>
    <w:rsid w:val="7B20DCFC"/>
    <w:rsid w:val="7B562E5C"/>
    <w:rsid w:val="7B9E8739"/>
    <w:rsid w:val="7B9F9A5F"/>
    <w:rsid w:val="7BBCA211"/>
    <w:rsid w:val="7BCA023C"/>
    <w:rsid w:val="7BE1270E"/>
    <w:rsid w:val="7BE61E88"/>
    <w:rsid w:val="7C02A739"/>
    <w:rsid w:val="7C239FDD"/>
    <w:rsid w:val="7C9A1C42"/>
    <w:rsid w:val="7CBB1067"/>
    <w:rsid w:val="7CD3473D"/>
    <w:rsid w:val="7D3FC689"/>
    <w:rsid w:val="7D41A3F1"/>
    <w:rsid w:val="7DADE14F"/>
    <w:rsid w:val="7DC31AAA"/>
    <w:rsid w:val="7DD160D2"/>
    <w:rsid w:val="7E1DA7A3"/>
    <w:rsid w:val="7E24E49D"/>
    <w:rsid w:val="7E3D089C"/>
    <w:rsid w:val="7E43A9A4"/>
    <w:rsid w:val="7E54FC7F"/>
    <w:rsid w:val="7E57B5A9"/>
    <w:rsid w:val="7E941687"/>
    <w:rsid w:val="7EB0C4FA"/>
    <w:rsid w:val="7EDA054B"/>
    <w:rsid w:val="7EFBDC90"/>
    <w:rsid w:val="7F06DA1A"/>
    <w:rsid w:val="7F0878B2"/>
    <w:rsid w:val="7F5AC7A7"/>
    <w:rsid w:val="7FB11618"/>
    <w:rsid w:val="7FB9941F"/>
    <w:rsid w:val="7FCCE14F"/>
    <w:rsid w:val="7FFAC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0D370"/>
  <w15:chartTrackingRefBased/>
  <w15:docId w15:val="{8D180D85-4A10-48F0-AD1B-E7883045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86D"/>
  </w:style>
  <w:style w:type="paragraph" w:styleId="Heading1">
    <w:name w:val="heading 1"/>
    <w:basedOn w:val="Normal"/>
    <w:next w:val="Normal"/>
    <w:link w:val="Heading1Char"/>
    <w:uiPriority w:val="9"/>
    <w:qFormat/>
    <w:rsid w:val="00BB6894"/>
    <w:pPr>
      <w:keepNext/>
      <w:tabs>
        <w:tab w:val="left" w:pos="2730"/>
      </w:tabs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58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List Paragraph1,List not in Table,Sąrašo pastraipa1"/>
    <w:basedOn w:val="Normal"/>
    <w:link w:val="ListParagraphChar"/>
    <w:uiPriority w:val="34"/>
    <w:qFormat/>
    <w:rsid w:val="00A601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64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DC"/>
    <w:rPr>
      <w:rFonts w:ascii="Segoe UI" w:hAnsi="Segoe UI" w:cs="Segoe UI"/>
      <w:sz w:val="18"/>
      <w:szCs w:val="18"/>
    </w:rPr>
  </w:style>
  <w:style w:type="character" w:customStyle="1" w:styleId="Bodytext">
    <w:name w:val="Body text_"/>
    <w:basedOn w:val="DefaultParagraphFont"/>
    <w:link w:val="BodyText3"/>
    <w:locked/>
    <w:rsid w:val="006764D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">
    <w:name w:val="Body Text3"/>
    <w:basedOn w:val="Normal"/>
    <w:link w:val="Bodytext"/>
    <w:rsid w:val="006764DC"/>
    <w:pPr>
      <w:widowControl w:val="0"/>
      <w:shd w:val="clear" w:color="auto" w:fill="FFFFFF"/>
      <w:spacing w:before="240" w:after="0" w:line="0" w:lineRule="atLeast"/>
      <w:ind w:hanging="360"/>
      <w:jc w:val="center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6">
    <w:name w:val="Body text (6)_"/>
    <w:basedOn w:val="DefaultParagraphFont"/>
    <w:link w:val="Bodytext60"/>
    <w:locked/>
    <w:rsid w:val="006764D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6764D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Bodytext3NotItalic">
    <w:name w:val="Body text (3) + Not Italic"/>
    <w:basedOn w:val="DefaultParagraphFont"/>
    <w:rsid w:val="006764DC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lt-LT"/>
    </w:rPr>
  </w:style>
  <w:style w:type="character" w:customStyle="1" w:styleId="Heading1Char">
    <w:name w:val="Heading 1 Char"/>
    <w:basedOn w:val="DefaultParagraphFont"/>
    <w:link w:val="Heading1"/>
    <w:uiPriority w:val="9"/>
    <w:rsid w:val="00BB6894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Emphasis">
    <w:name w:val="Emphasis"/>
    <w:basedOn w:val="DefaultParagraphFont"/>
    <w:qFormat/>
    <w:rsid w:val="00BB6894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B6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68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6894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59757C"/>
  </w:style>
  <w:style w:type="character" w:customStyle="1" w:styleId="hps">
    <w:name w:val="hps"/>
    <w:uiPriority w:val="99"/>
    <w:rsid w:val="0059757C"/>
    <w:rPr>
      <w:rFonts w:cs="Times New Roman"/>
    </w:rPr>
  </w:style>
  <w:style w:type="character" w:customStyle="1" w:styleId="Bodytext2">
    <w:name w:val="Body text (2)_"/>
    <w:basedOn w:val="DefaultParagraphFont"/>
    <w:link w:val="Bodytext20"/>
    <w:locked/>
    <w:rsid w:val="0059757C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9757C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BodytextBold">
    <w:name w:val="Body text + Bold"/>
    <w:basedOn w:val="Bodytext"/>
    <w:rsid w:val="0059757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lt-LT"/>
    </w:rPr>
  </w:style>
  <w:style w:type="table" w:styleId="TableGrid">
    <w:name w:val="Table Grid"/>
    <w:basedOn w:val="TableNormal"/>
    <w:uiPriority w:val="59"/>
    <w:rsid w:val="0059757C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757C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59757C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59757C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59757C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rsid w:val="00C02E91"/>
    <w:pPr>
      <w:spacing w:line="256" w:lineRule="auto"/>
    </w:pPr>
    <w:rPr>
      <w:rFonts w:ascii="Calibri" w:eastAsia="Calibri" w:hAnsi="Calibri" w:cs="DokChampa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C02E91"/>
    <w:rPr>
      <w:rFonts w:ascii="Calibri" w:eastAsia="Calibri" w:hAnsi="Calibri" w:cs="DokChampa"/>
      <w:sz w:val="20"/>
      <w:szCs w:val="20"/>
      <w:lang w:val="en-US"/>
    </w:rPr>
  </w:style>
  <w:style w:type="character" w:styleId="FootnoteReference">
    <w:name w:val="footnote reference"/>
    <w:rsid w:val="00C02E91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0334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033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6033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119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119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821B3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92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58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C34E2F0D86EFC4885451A1A62553FC8" ma:contentTypeVersion="0" ma:contentTypeDescription="Kurkite naują dokumentą." ma:contentTypeScope="" ma:versionID="20e4e8cf85e5492bee43015ae580d0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8C37AF-74C4-40C8-9257-7557849AF653}"/>
</file>

<file path=customXml/itemProps2.xml><?xml version="1.0" encoding="utf-8"?>
<ds:datastoreItem xmlns:ds="http://schemas.openxmlformats.org/officeDocument/2006/customXml" ds:itemID="{FD21516D-A59F-4485-8304-44F3488405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D75149-BB46-44AE-83F6-E85FAEAE717F}">
  <ds:schemaRefs>
    <ds:schemaRef ds:uri="http://schemas.microsoft.com/office/2006/metadata/properties"/>
    <ds:schemaRef ds:uri="http://schemas.microsoft.com/office/infopath/2007/PartnerControls"/>
    <ds:schemaRef ds:uri="c910ab72-96fb-4963-bb7b-09a7b0df16c5"/>
    <ds:schemaRef ds:uri="8fd07003-d2ec-4c24-a8ec-f7ff4f4b930f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1205</Words>
  <Characters>6871</Characters>
  <Application>Microsoft Office Word</Application>
  <DocSecurity>0</DocSecurity>
  <Lines>57</Lines>
  <Paragraphs>16</Paragraphs>
  <ScaleCrop>false</ScaleCrop>
  <Company/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Skučienė</dc:creator>
  <cp:keywords/>
  <dc:description/>
  <cp:lastModifiedBy>Jūratė Stanulienė</cp:lastModifiedBy>
  <cp:revision>34</cp:revision>
  <dcterms:created xsi:type="dcterms:W3CDTF">2026-01-21T23:27:00Z</dcterms:created>
  <dcterms:modified xsi:type="dcterms:W3CDTF">2026-02-24T12:07:00Z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2020-06-10T11:54:13Z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2143b500-f9c1-47c8-a069-cdd52859a573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0x0101002C34E2F0D86EFC4885451A1A62553FC8</vt:lpwstr>
  </property>
  <property fmtid="{D5CDD505-2E9C-101B-9397-08002B2CF9AE}" pid="10" name="_dlc_DocIdItemGuid">
    <vt:lpwstr>3edf1f55-032b-4de2-9e6f-87818b9b1fc1</vt:lpwstr>
  </property>
  <property fmtid="{D5CDD505-2E9C-101B-9397-08002B2CF9AE}" pid="11" name="MediaServiceImageTags">
    <vt:lpwstr/>
  </property>
</Properties>
</file>